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B0EE" w14:textId="4309E65A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15DFC967" w14:textId="5F3B1850" w:rsidR="75D02D05" w:rsidRDefault="75D02D05" w:rsidP="3853BBED">
      <w:pPr>
        <w:spacing w:line="257" w:lineRule="auto"/>
      </w:pPr>
      <w:r w:rsidRPr="3853BBED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Inimeseõpetus II kooliaste </w:t>
      </w:r>
      <w:r w:rsidRPr="3853B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00464CC3" w14:paraId="13F10D1E" w14:textId="77777777" w:rsidTr="7CD7B3C6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4198893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94B43" w14:textId="10129883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Klass:</w:t>
            </w:r>
            <w:r w:rsidR="59CBCA66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4A0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3DB3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7F0FFAC" w14:textId="77777777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D6F3B" w14:textId="78083861" w:rsidR="00464CC3" w:rsidRDefault="00464CC3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D7B3C6">
              <w:rPr>
                <w:rFonts w:ascii="Times New Roman" w:eastAsia="Times New Roman" w:hAnsi="Times New Roman" w:cs="Times New Roman"/>
                <w:sz w:val="24"/>
                <w:szCs w:val="24"/>
              </w:rPr>
              <w:t>Tunde nädalas:</w:t>
            </w:r>
            <w:r w:rsidR="362C321C" w:rsidRPr="7CD7B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1F13527" w:rsidRPr="7CD7B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17F84E1" w14:textId="77777777" w:rsidR="00464CC3" w:rsidRDefault="00464CC3" w:rsidP="004A0949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D0277" w14:textId="5D579981" w:rsidR="5D7FEA8A" w:rsidRDefault="5D7FEA8A" w:rsidP="004A0949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Ainekava aluseks on riiklik õppekava ja </w:t>
      </w:r>
      <w:r w:rsidR="368A5AF2"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selle </w:t>
      </w:r>
      <w:hyperlink r:id="rId5">
        <w:r w:rsidR="368A5AF2" w:rsidRPr="5A9F3B32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lisa nr 6</w:t>
        </w:r>
      </w:hyperlink>
      <w:r w:rsidR="368A5AF2"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ning põhikooli lihtsustatud riiklik õppekava. Põltsamaa </w:t>
      </w:r>
      <w:proofErr w:type="spellStart"/>
      <w:r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5A9F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5A82039F" w14:textId="6151B6AE" w:rsidR="0F47B851" w:rsidRDefault="0F47B851" w:rsidP="004A0949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32E9A" w14:textId="24B6C665" w:rsidR="352EEB7C" w:rsidRDefault="352EEB7C" w:rsidP="004A0949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Õppeaine kirjeldu</w:t>
      </w:r>
      <w:r w:rsidR="2861BEB4" w:rsidRPr="3853B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</w:p>
    <w:p w14:paraId="7FA92919" w14:textId="0EE5BEC6" w:rsidR="0F47B851" w:rsidRDefault="44E89738" w:rsidP="004A0949">
      <w:pPr>
        <w:spacing w:line="257" w:lineRule="auto"/>
        <w:jc w:val="both"/>
      </w:pPr>
      <w:r w:rsidRPr="3853BBED">
        <w:rPr>
          <w:rFonts w:ascii="Times New Roman" w:eastAsia="Times New Roman" w:hAnsi="Times New Roman" w:cs="Times New Roman"/>
          <w:sz w:val="24"/>
          <w:szCs w:val="24"/>
        </w:rPr>
        <w:t xml:space="preserve">Inimeseõpetuse eesmärk on toetada õpilase sotsiaalsete ja emotsionaalsete oskuste arengut, õppides ennast tundma, vastutustundlikult oma suhteid kujundama, olema terviseteadlik, aus, hooliv ja õiglane.  </w:t>
      </w:r>
    </w:p>
    <w:p w14:paraId="1505C3B1" w14:textId="08C1E055" w:rsidR="0F47B851" w:rsidRDefault="0F47B851" w:rsidP="3853BBED">
      <w:pPr>
        <w:spacing w:line="257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5E461B" w14:textId="28DC51AE" w:rsidR="0B3B6DEB" w:rsidRDefault="0B3B6DEB" w:rsidP="3853BBED">
      <w:pPr>
        <w:pStyle w:val="Loendilik"/>
        <w:spacing w:after="0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b/>
          <w:bCs/>
          <w:sz w:val="24"/>
          <w:szCs w:val="24"/>
        </w:rPr>
        <w:t>Kooliastme teadmised, oskused ja hoiakud</w:t>
      </w:r>
      <w:r w:rsidR="05870922" w:rsidRPr="3853B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BE08EC" w14:textId="10769047" w:rsidR="6556DD2A" w:rsidRDefault="6556DD2A" w:rsidP="3853BBED">
      <w:pPr>
        <w:pStyle w:val="Loendilik"/>
        <w:numPr>
          <w:ilvl w:val="0"/>
          <w:numId w:val="14"/>
        </w:num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Teab, kuidas ühiskond mõjutab inimeste tervisekäitumist, suhtlemist ja õppimist.</w:t>
      </w:r>
    </w:p>
    <w:p w14:paraId="0FD5A5FD" w14:textId="24FC23E5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Mõistab inimese arengut murde- ja noorukieas.</w:t>
      </w:r>
    </w:p>
    <w:p w14:paraId="39D7A7FF" w14:textId="24120083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Teab, kuidas kujundada ja hoida positiivset suhtumist iseendasse.</w:t>
      </w:r>
    </w:p>
    <w:p w14:paraId="65856879" w14:textId="65FDFC63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Väärtustab enese arendamise vajadust ja elukestvat õpet, mõistab oma võimalusi ja vastutust enda elutee kujundamisel.</w:t>
      </w:r>
    </w:p>
    <w:p w14:paraId="7047CA42" w14:textId="4C1A9AE7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loov ja ettevõtlik.</w:t>
      </w:r>
    </w:p>
    <w:p w14:paraId="588C4430" w14:textId="5295BF09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Mõistab, et inimene on sotsiaalne olend, mõistab normide vajalikkust ühiselus. Väärtustab hoolivust, ausust, õiglust ja vastutustunnet aktiivse ühiskonnaliikmena.</w:t>
      </w:r>
    </w:p>
    <w:p w14:paraId="3CF4BD59" w14:textId="050860EF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Teab, et inimesed erinevad rahvuse, soo, vaimse ja füüsilise suutlikkuse ning vaadete ja usutunnistuste poolest; on erinevuste suhtes salliv.</w:t>
      </w:r>
    </w:p>
    <w:p w14:paraId="7646FB4D" w14:textId="473573EE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Teab, et ühiskond kaitseb laste tervist ja heaolu seadustega.</w:t>
      </w:r>
    </w:p>
    <w:p w14:paraId="5CD4E5F1" w14:textId="494614B6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Kasutab terviseinfo saamiseks teaduspõhiseid allikaid ja spetsialistide abi.</w:t>
      </w:r>
    </w:p>
    <w:p w14:paraId="03325863" w14:textId="1F8936D8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Väärtustab positiivseid suhteid, nende loomist ja hoidmist. Mõistab ja aktsepteerib inimliku läheduse erinevaid avaldumisviise. </w:t>
      </w:r>
    </w:p>
    <w:p w14:paraId="3B9B6851" w14:textId="2E91E187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Mõistab ja aktsepteerib seksuaalse arengu individuaalsust, seksuaalse identiteedi erinevaid avaldumisvorme ja seksuaalõigusi. </w:t>
      </w:r>
    </w:p>
    <w:p w14:paraId="71307949" w14:textId="32288A25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Mõistab füüsilise, vaimse ja sotsiaalse tervise vastastikust seost ja neid mõjutavaid tegureid. </w:t>
      </w:r>
    </w:p>
    <w:p w14:paraId="486C1398" w14:textId="09068661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Mõistab eluviisi, keskkonna ja pärilikkuse mõju tervisele ning tervisliku eluviisi ja turvalise käitumise tähtsust igapäevaelus.</w:t>
      </w:r>
    </w:p>
    <w:p w14:paraId="292DE161" w14:textId="0A037493" w:rsidR="6556DD2A" w:rsidRDefault="6556DD2A" w:rsidP="3853BBED">
      <w:pPr>
        <w:pStyle w:val="Loendilik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Väärtustab partnerite vastutustundlikku käitumist seksuaalsuhetes. Oskab leida infot seksuaaltervist puudutavate küsimuste kohta.</w:t>
      </w:r>
    </w:p>
    <w:p w14:paraId="16FB33D3" w14:textId="46C77EBC" w:rsidR="3853BBED" w:rsidRDefault="3853BBED" w:rsidP="3853BBED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511536E0" w14:textId="2185E3D8" w:rsidR="7603A6BC" w:rsidRDefault="7603A6BC" w:rsidP="0F47B8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Hindamine</w:t>
      </w:r>
    </w:p>
    <w:p w14:paraId="75B9C96B" w14:textId="3D42D417" w:rsidR="20CF93B7" w:rsidRDefault="20CF93B7" w:rsidP="004A094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Inimeseõpetuses hinnatakse õpilaste teadmisi ja oskusi ning nende seostamist. Õpilase hoiakute ja väärtushinnangute kohta antakse tagasisid</w:t>
      </w:r>
      <w:bookmarkStart w:id="0" w:name="_GoBack"/>
      <w:bookmarkEnd w:id="0"/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et.</w:t>
      </w:r>
    </w:p>
    <w:p w14:paraId="63265FB5" w14:textId="3C36661F" w:rsidR="20CF93B7" w:rsidRDefault="20CF93B7" w:rsidP="004A094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Õpitulemusi (teadmisi ja oskusi) saab arendada ja kontrollida eri tüüpi ülesannetega. Inimeseõpetuse tundides on sobilikud ja olulisel kohal näiteks </w:t>
      </w:r>
      <w:proofErr w:type="spellStart"/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ühisarutelud</w:t>
      </w:r>
      <w:proofErr w:type="spellEnd"/>
      <w:r w:rsidRPr="3853B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loomingulised ja empaatia ülesanded, erineva allika (nt pilt, foto, video) analüüs, juhtumianalüüs ja läbimäng, esitluse koostamine, õppemängud, uurimuslikud ülesanded, erinevate valikute tegemist võimaldavad ülesanded (nt mitme valikuga küsimused testis).</w:t>
      </w:r>
    </w:p>
    <w:p w14:paraId="3385F096" w14:textId="554B5B58" w:rsidR="20CF93B7" w:rsidRDefault="20CF93B7" w:rsidP="004A09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D7B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Hindamisviisid õppeprotsessi kestel: suuline ja/või kirjalik hindamine, tagasiside, edasiside, numbriline hindamine, enesehindamine, eneseanalüüs, enesekontroll, kaasõpilaste hindamine.</w:t>
      </w:r>
      <w:r w:rsidR="7BA61578" w:rsidRPr="7CD7B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A61578" w:rsidRPr="7CD7B3C6">
        <w:rPr>
          <w:rFonts w:ascii="Times New Roman" w:eastAsia="Times New Roman" w:hAnsi="Times New Roman" w:cs="Times New Roman"/>
          <w:color w:val="202020"/>
          <w:sz w:val="24"/>
          <w:szCs w:val="24"/>
        </w:rPr>
        <w:t>Rakendatakse mitteeristavat hindamist - AR (arvestatud) ja MA (mittearvestatud).</w:t>
      </w:r>
    </w:p>
    <w:p w14:paraId="11556F2A" w14:textId="35BBCF49" w:rsidR="20CF93B7" w:rsidRDefault="20CF93B7" w:rsidP="7CD7B3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4C6C64" w14:textId="588634DE" w:rsidR="3853BBED" w:rsidRDefault="3853BBED" w:rsidP="3853BBE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406B57" w14:textId="6C8485FA" w:rsidR="002462AB" w:rsidRDefault="002462AB" w:rsidP="3853BBED">
      <w:pPr>
        <w:pStyle w:val="Loendilik"/>
        <w:spacing w:after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sectPr w:rsidR="002462AB" w:rsidSect="002462AB">
          <w:pgSz w:w="12240" w:h="15840"/>
          <w:pgMar w:top="810" w:right="1440" w:bottom="1440" w:left="720" w:header="708" w:footer="708" w:gutter="0"/>
          <w:cols w:space="708"/>
          <w:docGrid w:linePitch="360"/>
        </w:sectPr>
      </w:pPr>
    </w:p>
    <w:p w14:paraId="5BB78314" w14:textId="49173B08" w:rsidR="0F47B851" w:rsidRDefault="0F47B851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7FF6E3FD" w14:textId="2EBCC9AD" w:rsidR="31700DFF" w:rsidRDefault="31700DFF" w:rsidP="31700DFF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6B9F6704" w14:textId="4CE63F1F" w:rsidR="31700DFF" w:rsidRDefault="31700DFF" w:rsidP="31700DFF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3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910"/>
        <w:gridCol w:w="5385"/>
        <w:gridCol w:w="5145"/>
      </w:tblGrid>
      <w:tr w:rsidR="00810FE5" w14:paraId="7502AB2A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Õpitulemused</w:t>
            </w:r>
          </w:p>
          <w:p w14:paraId="0D117916" w14:textId="61C90657" w:rsidR="00810FE5" w:rsidRDefault="00810FE5" w:rsidP="3853BBED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027FAE9E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Mida õpetajad õpetavad, mida õpilased õpivad?</w:t>
            </w:r>
          </w:p>
          <w:p w14:paraId="7F42FC0D" w14:textId="320DB1EE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(teemade lühikirjeldus) </w:t>
            </w:r>
          </w:p>
          <w:p w14:paraId="282B4F19" w14:textId="1A9D030A" w:rsidR="00810FE5" w:rsidRDefault="00810FE5" w:rsidP="3853BBE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A176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222671A8" w14:textId="64B555A0" w:rsidR="00810FE5" w:rsidRDefault="1A68FD53" w:rsidP="3853BBE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Kuidas toetatakse üldpädevuste saavutamist? Milliseid läbivaid teemasid käsiteltakse? Millised on lõimingu võimalused?</w:t>
            </w:r>
            <w:r w:rsidR="11729513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1729513" w:rsidRPr="3853B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Õpioskuste kujundamine.</w:t>
            </w:r>
            <w:r w:rsidR="4905710D" w:rsidRPr="3853B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0FE5" w14:paraId="39B6B1D1" w14:textId="77777777" w:rsidTr="3853BBED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3CF5B" w14:textId="3F236306" w:rsidR="08D7E069" w:rsidRDefault="08D7E06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Tervise käitumine</w:t>
            </w:r>
            <w:r w:rsidR="1993032D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2062D821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CE300" w14:textId="4B07CF09" w:rsidR="00810FE5" w:rsidRDefault="204B619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füüsilise, vaimse ja sotsiaalse tervise vastastikustest seostest.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2EE9C" w14:textId="2DA83DFE" w:rsidR="353B2F34" w:rsidRDefault="353B2F34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inimese tervise aspektide (füüsiline, vaimne, sotsiaalne) vastastikuseid seoseid, mis moodustavad inimese tervise kui heaolu seisundi.</w:t>
            </w:r>
          </w:p>
          <w:p w14:paraId="25DD3341" w14:textId="4F585DAF" w:rsidR="00810FE5" w:rsidRDefault="026242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inimese tervise aspektide (füüsiline, vaimne, sotsiaalne) mõju inimese tervisliku eluviisi (toitumine, kehaline aktiivsus, piisav puhkus ja uni) edendamisele.</w:t>
            </w:r>
          </w:p>
          <w:p w14:paraId="3D79A654" w14:textId="316B6EC9" w:rsidR="2ED498D0" w:rsidRDefault="2ED498D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kasutab usaldusväärseid allikaid terviseinfo otsimiseks ja usaldusväärsuse hindamiseks vastavalt kriteeriumitele (avaldamise aja info, au</w:t>
            </w:r>
            <w:r w:rsidR="63E6B8F8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torlus, sisu, täpsus, objektiivsus, ajakohasus, kasutajaskond).</w:t>
            </w:r>
          </w:p>
          <w:p w14:paraId="458E0FCF" w14:textId="3D99F800" w:rsidR="63E6B8F8" w:rsidRDefault="63E6B8F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analüüsib tegureid ja toimetulekumehhanisme, mis aitavad säilitada inimese vaimset heaolu stressi ja kriisi korral. </w:t>
            </w:r>
          </w:p>
          <w:p w14:paraId="42172E41" w14:textId="5C268502" w:rsidR="63E6B8F8" w:rsidRDefault="63E6B8F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oma olulisemaid subjektiivseid ja objektiivseid tervisenäitajaid ning analüüsib tulemusi eristades tervislikke ja ebatervislikke otsuseid igapäevaelus.</w:t>
            </w:r>
          </w:p>
          <w:p w14:paraId="0D78AAFD" w14:textId="1FA74159" w:rsidR="63E6B8F8" w:rsidRDefault="63E6B8F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inimese tervis mõjutavaid tegureid (tervislik eluviis, bioloogilised tegurid, sotsiaalne ja füüsiline keskkond, terviseteenused) kahelt tasandilt: inimese personaalsed ja rahvastiku tervisenäitajad.</w:t>
            </w:r>
          </w:p>
          <w:p w14:paraId="528AE8B8" w14:textId="3A446CE4" w:rsidR="63E6B8F8" w:rsidRDefault="63E6B8F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kavandab või kaardistab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lähikeskkonnas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(kodukohas või koolis) laste ja noorte tervist edendavad tegevused.</w:t>
            </w:r>
          </w:p>
          <w:p w14:paraId="1A78B5E0" w14:textId="44B7BAFA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3C6AC" w14:textId="1C12DB56" w:rsidR="63E6B8F8" w:rsidRDefault="63E6B8F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märksõnad</w:t>
            </w:r>
          </w:p>
          <w:p w14:paraId="1FB71DAD" w14:textId="5C9C41C9" w:rsidR="22CCDCD7" w:rsidRDefault="22CCDCD7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Tervis kui heaoluseisund ja tervise aspektid- füüsiline, sotsiaalne ja vaimne tervis;</w:t>
            </w:r>
          </w:p>
          <w:p w14:paraId="3AE6D051" w14:textId="5863CE9B" w:rsidR="28394811" w:rsidRDefault="2839481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ervise aspektide vastastikused seosed;</w:t>
            </w:r>
          </w:p>
          <w:p w14:paraId="48D6FCAB" w14:textId="678181EC" w:rsidR="103D2B44" w:rsidRDefault="103D2B44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ervisliku eluviisi (toitumine, kehaline aktiivsus, piisav puhkus ja uni) mõju erinevatele aspektidele;</w:t>
            </w:r>
          </w:p>
          <w:p w14:paraId="619F2021" w14:textId="088D7299" w:rsidR="70A5DE23" w:rsidRDefault="70A5DE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ervisealased infoallikad;</w:t>
            </w:r>
          </w:p>
          <w:p w14:paraId="706E95B1" w14:textId="4D5A2E25" w:rsidR="44D13102" w:rsidRDefault="44D13102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ervisealaste infoallikate usaldusväärsus;</w:t>
            </w:r>
          </w:p>
          <w:p w14:paraId="2BE8678E" w14:textId="0154EECD" w:rsidR="7ABE8DE1" w:rsidRDefault="7ABE8DE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aimset heaolu säilitada aitavad tegevused ja mõttelaad. Stress ja stressiga toimetulek;</w:t>
            </w:r>
          </w:p>
          <w:p w14:paraId="73B5536A" w14:textId="571FCFF3" w:rsidR="7CC8523C" w:rsidRDefault="7CC8523C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riis, selle olemus. Käitumine kriisiolukorras. Abistamine ja abi otsimine.</w:t>
            </w:r>
          </w:p>
          <w:p w14:paraId="52609E38" w14:textId="7A1368A1" w:rsidR="7F1B0670" w:rsidRDefault="7F1B067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bjektiivsed ja subjektiivsed tervisenäitajad;</w:t>
            </w:r>
          </w:p>
          <w:p w14:paraId="35D32111" w14:textId="22E5C82E" w:rsidR="471D7A25" w:rsidRDefault="471D7A25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egurid, mis mõjutavad enda terviseseisundit;</w:t>
            </w:r>
          </w:p>
          <w:p w14:paraId="55E8F772" w14:textId="47A4F206" w:rsidR="45A3DB1D" w:rsidRDefault="45A3DB1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luviisi, keskkonna, pärilikkuse ja terviseteenuste mõju inimese tervisele;</w:t>
            </w:r>
          </w:p>
          <w:p w14:paraId="7F0CA0E1" w14:textId="65417B34" w:rsidR="57EFCAF0" w:rsidRDefault="57EFCAF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ervisliku eluviisi tähtsus igapäevaelus;</w:t>
            </w:r>
          </w:p>
          <w:p w14:paraId="72D4E54A" w14:textId="47FFD21D" w:rsidR="4AB12423" w:rsidRDefault="4AB124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egurid, mis mõjutavad Eesti rahvastiku (sh noorte) tervisenäitajaid;</w:t>
            </w:r>
          </w:p>
          <w:p w14:paraId="6F31DB3D" w14:textId="4117E2C0" w:rsidR="58C6590B" w:rsidRDefault="58C6590B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eskkonnateadlik tegevus lähiümbruses ja kogukonnas kui </w:t>
            </w:r>
            <w:proofErr w:type="spellStart"/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terviseedendus</w:t>
            </w:r>
            <w:proofErr w:type="spellEnd"/>
            <w:r w:rsidR="22CCDCD7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D831B" w14:textId="5F96921F" w:rsidR="00810FE5" w:rsidRDefault="3637446E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Üldpädevused</w:t>
            </w:r>
          </w:p>
          <w:p w14:paraId="40666A95" w14:textId="17D8AB0B" w:rsidR="56A58A60" w:rsidRDefault="56A58A6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Enesemääratluspädevus - tervislike eluviiside järgimine, teemakohaste näidete toomine, oma tervisekäitumise analüüsimine ja hindamine, ohutu käitumise mõistmine ja eelistamine.</w:t>
            </w:r>
          </w:p>
          <w:p w14:paraId="211F6522" w14:textId="191D7292" w:rsidR="56A58A60" w:rsidRDefault="56A58A6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Õpipädevus - tervisekäitumisega seotud teabe otsimine, kasutamine, analüüsimine, valeinfo äratundmine. Õpitu põhjal soovituste kirjutamine ja enesehindamine. </w:t>
            </w:r>
          </w:p>
          <w:p w14:paraId="38A6C744" w14:textId="3BF0F390" w:rsidR="2682D3AE" w:rsidRDefault="2682D3A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Matemaatika-, loodusteaduste ja tehnoloogiaalane pädevus - teaduspõhis</w:t>
            </w:r>
            <w:r w:rsidR="7426E922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te infoallikate leidmine, graafikute analüüsimine ja lugemine, diagrammide lugemine ja koostamine.</w:t>
            </w:r>
          </w:p>
          <w:p w14:paraId="1233FD07" w14:textId="7770F3EA" w:rsidR="7426E922" w:rsidRDefault="7426E922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Digipädevus - otsingumootori abil leitud info hindamine selle asjakohasuse ja usaldusväärsuse põhjal; digivahendite kasutamine ülesannetes, erinevate veebikeskkondade kasutamine.</w:t>
            </w:r>
          </w:p>
          <w:p w14:paraId="2CCDD24B" w14:textId="1A722CE4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DF360" w14:textId="4D7D7BD6" w:rsidR="7D43B523" w:rsidRDefault="7D43B5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76F56A9A" w14:textId="0FAC1CF2" w:rsidR="7D43B523" w:rsidRDefault="7D43B523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Keskkond ja jätkusuutlik areng – toidu ja keskkonnasõbralike liikumisviiside väärtustamine, elukeskkonna hoidmise viiside tundmine, sh prügi sorteerimise põhimõtted.</w:t>
            </w:r>
          </w:p>
          <w:p w14:paraId="0339DF5D" w14:textId="6E489EF3" w:rsidR="7D43B523" w:rsidRDefault="7D43B5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Teabekeskkond ja meediakasutus – kriitilise teabeanalüüsi oskuse arendamine, reklaamide mõistmine ja analüüsimine.</w:t>
            </w:r>
          </w:p>
          <w:p w14:paraId="3106850F" w14:textId="18D0EDCD" w:rsidR="7D43B523" w:rsidRDefault="7D43B5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väärtustab loodust, säästlikkust.</w:t>
            </w:r>
          </w:p>
          <w:p w14:paraId="4DE98E61" w14:textId="29A87F3C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07518" w14:textId="201A48E4" w:rsidR="7D43B523" w:rsidRDefault="7D43B5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2F8CD45E" w14:textId="5AC598F5" w:rsidR="7D43B523" w:rsidRDefault="7D43B523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– tekstist olulise leidmine; korrektne keelekasutus esitlusel, plakatitel, soovituste kirjutamisel ja analüüsis.</w:t>
            </w:r>
          </w:p>
          <w:p w14:paraId="1C39CF55" w14:textId="6AE1FF7D" w:rsidR="7D43B523" w:rsidRDefault="7D43B52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Kunst – plakatite kujundamine; kokkuvõtte tegemine kasutades sümboleid ja pilte.</w:t>
            </w:r>
          </w:p>
          <w:p w14:paraId="042E6579" w14:textId="7F05D182" w:rsidR="0DF7E71E" w:rsidRDefault="0DF7E71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Geograafia – keskkonna, sh loodus- ja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inimkeskkonna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mõiste, säästlikkuse võimalused.</w:t>
            </w:r>
          </w:p>
          <w:p w14:paraId="734E49BE" w14:textId="112F7F41" w:rsidR="0DF7E71E" w:rsidRDefault="0DF7E71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– keskmiste arvutamine, tabelite ja graafikute lugemine; tervisenäitajate vahemike hindamine.</w:t>
            </w:r>
          </w:p>
          <w:p w14:paraId="38A5BE81" w14:textId="3ADBC698" w:rsidR="0DF7E71E" w:rsidRDefault="0DF7E71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Kokandus – tervislike toiduretseptide loomine ja kasutamine. </w:t>
            </w:r>
          </w:p>
          <w:p w14:paraId="150A9AF0" w14:textId="77777777" w:rsidR="1993032D" w:rsidRDefault="1993032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B4A089" w14:textId="77777777" w:rsidR="1993032D" w:rsidRDefault="1993032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D1B20" w14:textId="77777777" w:rsidR="1993032D" w:rsidRDefault="1993032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3477E886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5D3B7" w14:textId="16EA2C56" w:rsidR="00810FE5" w:rsidRDefault="40F8EEFC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tervisekäitumise mõju füüsilisele, vaimsele ja sotsiaalsele tervisele.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0BDC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031F9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122F31EC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9327" w14:textId="6A5B2E41" w:rsidR="00810FE5" w:rsidRDefault="79896ED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kehalise aktiivsuse ja toitumise mõju tervisele.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B970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553BD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44B215E3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EF5F4" w14:textId="6C3D0DD1" w:rsidR="00810FE5" w:rsidRDefault="157C1761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Teab, mille põhjal ära tunda teaduslikku tervisealast infot.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35B9D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C4DF1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853BBED" w14:paraId="67626345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59F81" w14:textId="79B697BB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ja hindab erinevate tervisealaste infoallikate, tervisetoodete ja ravivõtete usaldusväärsust.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DF546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0BA9E" w14:textId="77777777" w:rsidR="00926573" w:rsidRDefault="00926573"/>
        </w:tc>
      </w:tr>
      <w:tr w:rsidR="3853BBED" w14:paraId="3CADBF31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ACD97" w14:textId="337059F6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tegureid, mis aitavad säilitada inimese vaimset heaolu, märkab ohte, oskab kaaslast toetada ja vajaduse korral abi otsida. 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D9905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25560" w14:textId="77777777" w:rsidR="00926573" w:rsidRDefault="00926573"/>
        </w:tc>
      </w:tr>
      <w:tr w:rsidR="3853BBED" w14:paraId="69D9B754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9498A" w14:textId="4C9B3C72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olulisematest tervisenäitajatest.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49B9A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8CBB2" w14:textId="77777777" w:rsidR="00926573" w:rsidRDefault="00926573"/>
        </w:tc>
      </w:tr>
      <w:tr w:rsidR="3853BBED" w14:paraId="39A35A61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E1B97" w14:textId="3C3CFC34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Analüüsib enda terviseseisundit tervisenäitajate põhjal ning kavandab vajaduse korral muudatusi eluviisis.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9D4E1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89AB2" w14:textId="77777777" w:rsidR="00926573" w:rsidRDefault="00926573"/>
        </w:tc>
      </w:tr>
      <w:tr w:rsidR="3853BBED" w14:paraId="2844D1FF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C1287" w14:textId="6F3A333F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ja toob näiteid eluviisi, keskkonna ja pärilikkuse mõjust tervisele ning eristab tervislikke ja ebatervislikke otsuseid igapäevaelus.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0ED7C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A1F48" w14:textId="77777777" w:rsidR="00926573" w:rsidRDefault="00926573"/>
        </w:tc>
      </w:tr>
      <w:tr w:rsidR="3853BBED" w14:paraId="3A04685D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215F0" w14:textId="1F535C7A" w:rsidR="61A67C63" w:rsidRDefault="61A67C6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keskkonnateadlikest tegevustest ning rakendab mõnda nendest enda kodukohas või koolis.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5F43D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1C943" w14:textId="77777777" w:rsidR="00926573" w:rsidRDefault="00926573"/>
        </w:tc>
      </w:tr>
      <w:tr w:rsidR="3853BBED" w14:paraId="508BD334" w14:textId="77777777" w:rsidTr="3853BBED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00D7D" w14:textId="3AF12C88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Suhted ja seksuaalsus</w:t>
            </w:r>
          </w:p>
        </w:tc>
      </w:tr>
      <w:tr w:rsidR="3853BBED" w14:paraId="082908EA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E5247" w14:textId="7E3BC048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Selgitab suhete loomise, säilitamise ja lõpetamise võimalusi ennast ja teisi kahjustamata.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0AD3C" w14:textId="2283BB93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erinevaid suhete liike (peresuhe, sõprussuhe, paarisuhe) ning selgitab ja toob näiteid nende suhete loomisest ja hoidmisest.</w:t>
            </w:r>
          </w:p>
          <w:p w14:paraId="53A927F5" w14:textId="2FBFCF8F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erinevaid armumise tahke ja kirjeldab neid.</w:t>
            </w:r>
          </w:p>
          <w:p w14:paraId="72FD2794" w14:textId="32DC9D34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armumise ja mitmekesise armastuse olemust.</w:t>
            </w:r>
          </w:p>
          <w:p w14:paraId="74768D39" w14:textId="2C9D4E74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lähisuhte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olemust ning selle erinevaid väljendusviise ja armastuse vorme.</w:t>
            </w:r>
          </w:p>
          <w:p w14:paraId="4187368F" w14:textId="58F8EC89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toob näiteid, kuidas lõpetada paarisuhe mõlemaid osapooli arvestavalt.</w:t>
            </w:r>
          </w:p>
          <w:p w14:paraId="32F51438" w14:textId="65EBC4BA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kirjeldab, millised on terved ja turvalised paarisuhted.</w:t>
            </w:r>
          </w:p>
          <w:p w14:paraId="68D560D1" w14:textId="4DDC747F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Õpilane demonstreerib oskusi, mis aitavad kaasa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lähisuhete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loomisele ja säilitamisele (näiteks üksteise aitamine, jagamine, kaasamine, teineteisi eest hoolitsemine).</w:t>
            </w:r>
          </w:p>
          <w:p w14:paraId="6F2AA98A" w14:textId="29E1DE01" w:rsidR="39E53717" w:rsidRDefault="39E5371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lähisuhte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vägivalla (sh kohtinguvägivalla) olemust (korduv ja süvenev iseloom) ja avaldumisvorme ning võimalikke lahendusi ja abi saamise võimalusi. </w:t>
            </w:r>
          </w:p>
          <w:p w14:paraId="019275DB" w14:textId="2637B700" w:rsidR="229578C1" w:rsidRDefault="229578C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toob näiteid seksuaalsuse mitmekülgne (sh seksuaalne mina, laste saamine, nauding ja lähedus) olemust ja seksuaalse arengu individuaalsust inimese elus.</w:t>
            </w:r>
          </w:p>
          <w:p w14:paraId="69D79221" w14:textId="67A60657" w:rsidR="229578C1" w:rsidRDefault="229578C1" w:rsidP="3853BBE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eristab mõisted </w:t>
            </w:r>
            <w:r w:rsidRPr="3853B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inimese bioloogiline sugu, sotsiaalne sugu, sooroll, soostereotüüp, sooline mitmekesisus (erinevad sooidentiteedid, erinevad seksuaalsed orientatsioonid, eri</w:t>
            </w:r>
            <w:r w:rsidR="63F0938F" w:rsidRPr="3853B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nev sooline eneseväljendus)</w:t>
            </w:r>
            <w:r w:rsidR="63F0938F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toob näiteid seksuaalsuse mitmekülgse ja selle individuaalse olemuse kohta.</w:t>
            </w:r>
          </w:p>
          <w:p w14:paraId="6EB176E7" w14:textId="36FB46CD" w:rsidR="63F0938F" w:rsidRDefault="63F0938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kirjeldab laste ja noorte seksuaalsuse arengu põhietappe (seksuaalsuse trepp).</w:t>
            </w:r>
          </w:p>
          <w:p w14:paraId="773ABD28" w14:textId="38E35E24" w:rsidR="380DD0B0" w:rsidRDefault="380DD0B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toob näiteid turvalise seksuaalkäitumise põhimõtetest (sh kondoomi kasutamine ja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topeltmeetod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) ja seksuaalõigustest.</w:t>
            </w:r>
          </w:p>
          <w:p w14:paraId="19DDA91E" w14:textId="6777DF44" w:rsidR="380DD0B0" w:rsidRDefault="380DD0B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analüüsib turvalise seksuaalkäitumise ja abi saamise võimalusi ning selgitab, milles seisneb partnerite vastutus seksuaalsuhetes.</w:t>
            </w:r>
          </w:p>
          <w:p w14:paraId="69DEFF87" w14:textId="31CBD3FA" w:rsidR="380DD0B0" w:rsidRDefault="380DD0B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eristab tõhusad ja mittetõhusad rasestumisvastased meetodid ning kirjeldab seksuaalsel teel levivate haiguste vältimise võimalusi.</w:t>
            </w:r>
          </w:p>
          <w:p w14:paraId="168A618E" w14:textId="3CF63C13" w:rsidR="380DD0B0" w:rsidRDefault="380DD0B0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selgitab näidete varal, kuidas seksuaalsusega seotud müüdid ja soostereotüübid ühiskonnas mõjutavad inimese valikuid, heaolu (sh füüsilist) ja suhteid.</w:t>
            </w:r>
          </w:p>
          <w:p w14:paraId="74323EC6" w14:textId="7DA204DC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61041" w14:textId="6F75AADE" w:rsidR="42DF9E68" w:rsidRDefault="42DF9E6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märksõnad</w:t>
            </w:r>
          </w:p>
          <w:p w14:paraId="5AFB4CB3" w14:textId="5BC42FE9" w:rsidR="42DF9E68" w:rsidRDefault="42DF9E68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Suhe. Suhte liigid (peresuhe, sõprussuhe, paarisuhe);</w:t>
            </w:r>
          </w:p>
          <w:p w14:paraId="043AEC69" w14:textId="2FA42B83" w:rsidR="42DF9E68" w:rsidRDefault="42DF9E6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Lähisuhe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tunded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lähisuhetes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085099" w14:textId="6E416C42" w:rsidR="42DF9E68" w:rsidRDefault="42DF9E6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Paarisuhte loomine, säilitamine, katkemine;</w:t>
            </w:r>
          </w:p>
          <w:p w14:paraId="2DB1AD94" w14:textId="33E302FE" w:rsidR="42DF9E68" w:rsidRDefault="42DF9E6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Inimlik lähedus ja soojus suhetes. Kiindumussuhted varases lapseeas lapse ja vanema vahel. Sõprus, meeldimine, armumine, armastus;</w:t>
            </w:r>
          </w:p>
          <w:p w14:paraId="0887DF13" w14:textId="74CBC01B" w:rsidR="42DF9E68" w:rsidRDefault="42DF9E68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Armastuse liigid ja mitmekesisus paarisuhte</w:t>
            </w:r>
            <w:r w:rsidR="24E8469E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s;</w:t>
            </w:r>
          </w:p>
          <w:p w14:paraId="27AFBFEA" w14:textId="232118A7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Lähisuhtevägivald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selle liigid;</w:t>
            </w:r>
          </w:p>
          <w:p w14:paraId="5C7AF125" w14:textId="414B700A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Turvalised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lähisuhted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AA9221" w14:textId="431E0980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Abi saamise võimalused;</w:t>
            </w:r>
          </w:p>
          <w:p w14:paraId="7B18709C" w14:textId="7B000AAF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Seksuaalsus;</w:t>
            </w:r>
          </w:p>
          <w:p w14:paraId="1BB5873B" w14:textId="2FEFCEB9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Seksuaalsuse mitmekesisus;</w:t>
            </w:r>
          </w:p>
          <w:p w14:paraId="78EE6F64" w14:textId="2D435B3A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Seksuaalkäitumine;</w:t>
            </w:r>
          </w:p>
          <w:p w14:paraId="5BE77C7F" w14:textId="54085E8B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Sooidentiteet. Sooline mitmekesisus. Bioloogiline sugu, sotsiaalne sugu. Sooline eneseväljendus (feminiinne,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androgüünne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, maskuliinne);</w:t>
            </w:r>
          </w:p>
          <w:p w14:paraId="72AC5072" w14:textId="39D2F52E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Seksuaalne orientatsioon;</w:t>
            </w:r>
          </w:p>
          <w:p w14:paraId="33E28A19" w14:textId="2A7698F5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Laste ja noorte seksuaalsuse arengu põhietapid (seksuaalsuse trepp);</w:t>
            </w:r>
          </w:p>
          <w:p w14:paraId="190E3EEA" w14:textId="4FF23D6E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Erineva seksuaalse orientatsiooni ja sooidentiteediga inimeste õigused ja võrdne kohtlemine;</w:t>
            </w:r>
          </w:p>
          <w:p w14:paraId="6B7DA0F8" w14:textId="7EB2DFFE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Turvaline seksuaalkäitumine. Vastutus;</w:t>
            </w:r>
          </w:p>
          <w:p w14:paraId="101CE362" w14:textId="3CEBFCB4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Rasestumisvastased meetodid;</w:t>
            </w:r>
          </w:p>
          <w:p w14:paraId="0A37DA03" w14:textId="68366331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Seksuaalsel teel levivate haiguste vältimine;</w:t>
            </w:r>
          </w:p>
          <w:p w14:paraId="22D96BD2" w14:textId="14ED9B4D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Suguelundite ehituse ja talitluse seos suguküpsuse saabumise, viljakuse ja rasestumisvastaste meetoditega;</w:t>
            </w:r>
          </w:p>
          <w:p w14:paraId="4BF89478" w14:textId="00BBC430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Seksuaalõigused;</w:t>
            </w:r>
          </w:p>
          <w:p w14:paraId="5C52A3C0" w14:textId="0BE31824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Seksuaalne enesemääramisõigus;</w:t>
            </w:r>
          </w:p>
          <w:p w14:paraId="7C8F9564" w14:textId="01CF23BB" w:rsidR="24E8469E" w:rsidRDefault="24E8469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Seksuaalsusega seotud müütide ja soostereotüüpide mõju inimese tervisekäitumisele. </w:t>
            </w:r>
          </w:p>
        </w:tc>
        <w:tc>
          <w:tcPr>
            <w:tcW w:w="5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AA7C9" w14:textId="7879765C" w:rsidR="0990E729" w:rsidRDefault="0990E72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Üldpädevused</w:t>
            </w:r>
          </w:p>
          <w:p w14:paraId="6D7AB68B" w14:textId="7F38E2F8" w:rsidR="0990E729" w:rsidRDefault="0990E72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Enesemääratluspädevus - enese mõistmine erinevates kiindumussuhetes, oma käitumise analüüsimine, ohutu käitumine suhetes. Stereotüüpsete hoiakute märkamine, nende</w:t>
            </w:r>
            <w:r w:rsidR="2A3E7490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hoidumine, seksuaalse enesemääratluse teadmine. Suhteprobleemide rahumeelse ja </w:t>
            </w:r>
            <w:proofErr w:type="spellStart"/>
            <w:r w:rsidR="2A3E7490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ennastkehtestava</w:t>
            </w:r>
            <w:proofErr w:type="spellEnd"/>
            <w:r w:rsidR="2A3E7490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lahendamise õppimine. </w:t>
            </w:r>
          </w:p>
          <w:p w14:paraId="7E927DEB" w14:textId="2AB13CC2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333E4" w14:textId="49264164" w:rsidR="6B998F5E" w:rsidRDefault="6B998F5E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0EDDAA16" w14:textId="5CE8477D" w:rsidR="6B998F5E" w:rsidRDefault="6B998F5E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Kultuuriline identiteet – mitmekesisuse, sh seksuaalse, aktsepteerimine. Hoidumine </w:t>
            </w: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stereotüüpide kasutamisest suhtlemisel, diskrimineerimise äratundmine.</w:t>
            </w:r>
          </w:p>
          <w:p w14:paraId="73980460" w14:textId="1FD5370A" w:rsidR="393DA4D3" w:rsidRDefault="393DA4D3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Tervis ja ohutus – erinevate kiindumussuhete tähtsustamine, hooliv ja lugupidav käitumine enda ja teiste suhtes. Turvaline käitumine aitab kaasa turvalise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inim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- ja suhtekeskkonna kujundamisele, sh hoidumi</w:t>
            </w:r>
            <w:r w:rsidR="4DA23794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ne juhusuhetest. Arusaamine iseendast aitab kujuneda terveks ühiskonnaliikmeks.</w:t>
            </w:r>
          </w:p>
          <w:p w14:paraId="7C083931" w14:textId="69A2836C" w:rsidR="4DA23794" w:rsidRDefault="4DA23794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tervete suhete väärtustamine ja sekkumine võimaluste piires. Võrdne kohtlemine kui üldtunnustatud väärtus. Turvalised seksuaalsuhted ja vastutus.</w:t>
            </w:r>
          </w:p>
          <w:p w14:paraId="4609659D" w14:textId="62705A06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FE8E4" w14:textId="02032BB3" w:rsidR="4DA23794" w:rsidRDefault="4DA23794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314E3543" w14:textId="2FDC07FC" w:rsidR="4DA23794" w:rsidRDefault="4DA23794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Bioloogia – inimese anatoomia ja füsioloogia.</w:t>
            </w:r>
          </w:p>
        </w:tc>
      </w:tr>
      <w:tr w:rsidR="3853BBED" w14:paraId="6FF7766A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52D45" w14:textId="622AE420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ja toob näiteid erinevatest tunnete ja läheduse avaldumisviisidest, nt meeldimine, sõprus, armumine, armastus.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F6556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B0EC1" w14:textId="77777777" w:rsidR="00926573" w:rsidRDefault="00926573"/>
        </w:tc>
      </w:tr>
      <w:tr w:rsidR="3853BBED" w14:paraId="0258C154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B4C3A" w14:textId="1B7968AF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suhtevägivalla avaldumisvorme ja põhjusi; teab, kuidas käituda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lähisuhtevägivalla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korral ning toob näiteid abi saamise võimalustest.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D955B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F4AA6" w14:textId="77777777" w:rsidR="00926573" w:rsidRDefault="00926573"/>
        </w:tc>
      </w:tr>
      <w:tr w:rsidR="3853BBED" w14:paraId="5FE8BFF2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FF99D" w14:textId="7D8C6714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Selgitab seksuaalsuse olemust, inimese seksuaalset arengut ning selle individuaalsust.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120C1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B2697" w14:textId="77777777" w:rsidR="00926573" w:rsidRDefault="00926573"/>
        </w:tc>
      </w:tr>
      <w:tr w:rsidR="3853BBED" w14:paraId="74E2BE4A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F28E0" w14:textId="5BE6BD86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Mõistab erineva seksuaalse orientatsiooni ja soolise identiteediga inimeste õigust võrdsele ja lugupidavale kohtlemisele.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ED7F6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9FE20" w14:textId="77777777" w:rsidR="00926573" w:rsidRDefault="00926573"/>
        </w:tc>
      </w:tr>
      <w:tr w:rsidR="3853BBED" w14:paraId="6D3A3F0A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51B0A" w14:textId="0736C9A2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turvalisest seksuaalkäitumisest ja seksuaalõigustest.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5AEA9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95366" w14:textId="77777777" w:rsidR="00926573" w:rsidRDefault="00926573"/>
        </w:tc>
      </w:tr>
      <w:tr w:rsidR="3853BBED" w14:paraId="73FBC361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FC9D2" w14:textId="69D00973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Analüüsib turvalise seksuaalkäitumise ja abi saamise võimalusi.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04CEA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6C2C8" w14:textId="77777777" w:rsidR="00926573" w:rsidRDefault="00926573"/>
        </w:tc>
      </w:tr>
      <w:tr w:rsidR="3853BBED" w14:paraId="6A8B1649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44F84" w14:textId="2E9F6852" w:rsidR="3A5B301F" w:rsidRDefault="3A5B301F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Toob esile seksuaalkäitumisega seotud müütide ja soostereotüüpsete hoiakute mõju inimese tervisekäitumisele.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F2DD5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07BA2" w14:textId="77777777" w:rsidR="00926573" w:rsidRDefault="00926573"/>
        </w:tc>
      </w:tr>
      <w:tr w:rsidR="3853BBED" w14:paraId="060674EB" w14:textId="77777777" w:rsidTr="3853BBED">
        <w:trPr>
          <w:trHeight w:val="300"/>
        </w:trPr>
        <w:tc>
          <w:tcPr>
            <w:tcW w:w="13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35012" w14:textId="7EE6F889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Turvalisus, tervise- ja riskikäitumine</w:t>
            </w:r>
          </w:p>
        </w:tc>
      </w:tr>
      <w:tr w:rsidR="3853BBED" w14:paraId="54CEFC4F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94DEA" w14:textId="6780152F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Demonstreerib õpisituatsioonis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inimväärikust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alandavale käitumisele reageerimise </w:t>
            </w: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viise ja abi saamise võimalusi.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51F86" w14:textId="4D045128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Õpilane eristab koolikiusamise ja teiste vägivalla ilmingute erinevaid vorme ja olemust.</w:t>
            </w:r>
          </w:p>
          <w:p w14:paraId="78B34B02" w14:textId="2BA128FC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Õpilane demonstreerib õpisituatsioonis, kuidas toimida tõhusalt koolikiusamise ja teiste vägivaldse käitumise ilmingute korral.</w:t>
            </w:r>
          </w:p>
          <w:p w14:paraId="738592AD" w14:textId="5D89CD8C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demonstreerib õpisituatsioonis abi saamise ja abistamise võimalusi (kool) vägivalla korral.</w:t>
            </w:r>
          </w:p>
          <w:p w14:paraId="443FA3FB" w14:textId="47670A44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demonstreerib õpisituatsioonis tõhusaid enesekohaseid ja sotsiaalseid oskusi (emotsioonide ja stressiga toimetuleku oskus; </w:t>
            </w:r>
            <w:proofErr w:type="spellStart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enesetunnetamisoskus</w:t>
            </w:r>
            <w:proofErr w:type="spellEnd"/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; loova ja kriitilise mõtlemise oskus; otsuste langetamine ja probleemide lahendamise oskus, suhtlemisoskus) seoses riskikä</w:t>
            </w:r>
            <w:r w:rsidR="7DA45259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itumisega.</w:t>
            </w:r>
          </w:p>
          <w:p w14:paraId="02367B20" w14:textId="162EDAAA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demonstreerib õpisituatsioonis, kuidas öelda “ei” uimastitega seotud olukordades.</w:t>
            </w:r>
          </w:p>
          <w:p w14:paraId="0B2A66D0" w14:textId="19907799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selgitab ja toob näiteid alternatiivsete tegevuste kohta seoses riskikäitumisega.</w:t>
            </w:r>
          </w:p>
          <w:p w14:paraId="1E56E1A9" w14:textId="196F8701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demonstreerib õpisituatsioonis esmaabi osutamist õnnetusjuhtumite ja traumade korral (nt kuumakahjustus, teadvusekaotus, südameseiskumine, uppumine jne).</w:t>
            </w:r>
          </w:p>
          <w:p w14:paraId="31D710E2" w14:textId="702EAC3B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teab, kuidas käituda turvaliselt ohuolukorras ning kutsuda abi allergia, astma, diabeedi, elektrišoki, epilepsia, lämbumise, mürgistuse, palaviku ja valu korral. </w:t>
            </w:r>
          </w:p>
          <w:p w14:paraId="65FCFF69" w14:textId="19570F18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veeohutuse, tuleohutuse ja elanike hädaolukorras toimetuleku põhimõtteid. </w:t>
            </w:r>
          </w:p>
          <w:p w14:paraId="2CC1316B" w14:textId="62E083B3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14155" w14:textId="1DD4D51E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märksõnad</w:t>
            </w:r>
          </w:p>
          <w:p w14:paraId="4A9644C5" w14:textId="14285F98" w:rsidR="7DA45259" w:rsidRDefault="7DA45259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Koolikiusamine, koolivägivald ja teised sotsiaalsete suhetega seotud vägivalla vormid;</w:t>
            </w:r>
          </w:p>
          <w:p w14:paraId="63565F84" w14:textId="7860939A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Tõhus toimetulek ja abi saamise võimalused;</w:t>
            </w:r>
          </w:p>
          <w:p w14:paraId="6BC17C9E" w14:textId="7AD515FA" w:rsidR="7DA45259" w:rsidRDefault="7DA45259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Tõhusad enesekohased ja sotsiaalsed oskused riskikäitumisega toimetulekul. Uimastid ja nende toime kesknärvisüsteemile. Uimastitega seonduvad väärarvamused. Uimastite tarvitamise isiklikud, sotsiaalsed, majanduslikud ja juriidilised</w:t>
            </w:r>
            <w:r w:rsidR="1AA17EFA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riskid. Sõltuvus;</w:t>
            </w:r>
          </w:p>
          <w:p w14:paraId="0A7A93F5" w14:textId="21332121" w:rsidR="1AA17EFA" w:rsidRDefault="1AA17EFA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Esmaabi põhimõtted ja käitumine ohuolukorras.</w:t>
            </w:r>
          </w:p>
        </w:tc>
        <w:tc>
          <w:tcPr>
            <w:tcW w:w="5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BAB04" w14:textId="55561A47" w:rsidR="600585F1" w:rsidRDefault="600585F1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Üldpädevused</w:t>
            </w:r>
          </w:p>
          <w:p w14:paraId="6766DB68" w14:textId="64E73220" w:rsidR="600585F1" w:rsidRDefault="600585F1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Enesemääratluspädevus - enda käitumise analüüsimine erinevates olukordades. Ohutu käitumine, tervislike valikute tegemine uimastite ja </w:t>
            </w: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vägivallaga seotud olukordades. “Ei” ütlemise harjutamine ja omandamine.</w:t>
            </w:r>
          </w:p>
          <w:p w14:paraId="46717B77" w14:textId="5D65CAC2" w:rsidR="600585F1" w:rsidRDefault="600585F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Õpipädevus - esmaabi andmise oskuse õppimine ja arendamine, õpitu kasutamine erinevates olukordades, sh uimastite, vägivalla ja kiusamisega seonduvalt.</w:t>
            </w:r>
          </w:p>
          <w:p w14:paraId="1DD44D92" w14:textId="45C89548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2C7D5" w14:textId="12B724FA" w:rsidR="600585F1" w:rsidRDefault="600585F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Läbivad teemad</w:t>
            </w:r>
          </w:p>
          <w:p w14:paraId="790B2573" w14:textId="526F2957" w:rsidR="600585F1" w:rsidRDefault="600585F1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Tervis ja ohutus – turvalise keskkonna loomisele kaasa aitamine, abivajaja märkamine, teadlikkus kiusamise olemusest ja oskus kiusavas olukorras käituda. Aitab kaasa turvalise keskkonna kujunemisele. Turvaliste valikute tegema õppimine. “Ei” ütlemise oskus survega</w:t>
            </w:r>
            <w:r w:rsidR="2F5E9D1D"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seotud olukordades. </w:t>
            </w:r>
          </w:p>
          <w:p w14:paraId="0D907C04" w14:textId="2F6D81FD" w:rsidR="2F5E9D1D" w:rsidRDefault="2F5E9D1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Väärtused ja kõlblus - vägivallatu suhtlus, sõltuvusvaba elu, inimelu väärtustamine.</w:t>
            </w:r>
          </w:p>
          <w:p w14:paraId="083AF982" w14:textId="5A2C50B9" w:rsidR="3853BBED" w:rsidRDefault="3853BBE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E3AF3" w14:textId="7B062676" w:rsidR="2F5E9D1D" w:rsidRDefault="2F5E9D1D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</w:t>
            </w:r>
          </w:p>
          <w:p w14:paraId="127DBDC5" w14:textId="2B77FFAB" w:rsidR="2F5E9D1D" w:rsidRDefault="2F5E9D1D" w:rsidP="3853B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Inglise keel – rahvusvahelised väljendid esmaabis ja uimastitega seonduvalt. </w:t>
            </w:r>
          </w:p>
        </w:tc>
      </w:tr>
      <w:tr w:rsidR="3853BBED" w14:paraId="19FD6441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ED73F" w14:textId="37612545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Analüüsib uimastitega seotud riskikäitumise tagajärgi inimese toimetulekule ning sekkumise võimalusi indiviidi ja ühiskonna tasandil.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01C02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59E58" w14:textId="77777777" w:rsidR="00926573" w:rsidRDefault="00926573"/>
        </w:tc>
      </w:tr>
      <w:tr w:rsidR="3853BBED" w14:paraId="1DD6982D" w14:textId="77777777" w:rsidTr="3853BBE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37FC5" w14:textId="740CF15F" w:rsidR="18E57487" w:rsidRDefault="18E57487" w:rsidP="3853B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53BBED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Demonstreerib õpisituatsioonis esmaabi osutamist ja oskab vajaduse korral otsida abi.</w:t>
            </w:r>
          </w:p>
        </w:tc>
        <w:tc>
          <w:tcPr>
            <w:tcW w:w="53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63841" w14:textId="77777777" w:rsidR="00926573" w:rsidRDefault="00926573"/>
        </w:tc>
        <w:tc>
          <w:tcPr>
            <w:tcW w:w="5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8393F" w14:textId="77777777" w:rsidR="00926573" w:rsidRDefault="00926573"/>
        </w:tc>
      </w:tr>
    </w:tbl>
    <w:p w14:paraId="455E230F" w14:textId="77777777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501D" w14:textId="77777777" w:rsidR="00E836EC" w:rsidRDefault="00E836EC" w:rsidP="31700DF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36EC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FD8"/>
    <w:multiLevelType w:val="hybridMultilevel"/>
    <w:tmpl w:val="2A2E6CC8"/>
    <w:lvl w:ilvl="0" w:tplc="C6E03A48">
      <w:start w:val="1"/>
      <w:numFmt w:val="lowerLetter"/>
      <w:lvlText w:val="%1."/>
      <w:lvlJc w:val="left"/>
      <w:pPr>
        <w:ind w:left="720" w:hanging="360"/>
      </w:pPr>
    </w:lvl>
    <w:lvl w:ilvl="1" w:tplc="453C9CDC">
      <w:start w:val="1"/>
      <w:numFmt w:val="lowerLetter"/>
      <w:lvlText w:val="%2."/>
      <w:lvlJc w:val="left"/>
      <w:pPr>
        <w:ind w:left="1440" w:hanging="360"/>
      </w:pPr>
    </w:lvl>
    <w:lvl w:ilvl="2" w:tplc="4E3821C0">
      <w:start w:val="1"/>
      <w:numFmt w:val="lowerRoman"/>
      <w:lvlText w:val="%3."/>
      <w:lvlJc w:val="right"/>
      <w:pPr>
        <w:ind w:left="2160" w:hanging="180"/>
      </w:pPr>
    </w:lvl>
    <w:lvl w:ilvl="3" w:tplc="21284A8A">
      <w:start w:val="1"/>
      <w:numFmt w:val="decimal"/>
      <w:lvlText w:val="%4."/>
      <w:lvlJc w:val="left"/>
      <w:pPr>
        <w:ind w:left="2880" w:hanging="360"/>
      </w:pPr>
    </w:lvl>
    <w:lvl w:ilvl="4" w:tplc="1DE64D1C">
      <w:start w:val="1"/>
      <w:numFmt w:val="lowerLetter"/>
      <w:lvlText w:val="%5."/>
      <w:lvlJc w:val="left"/>
      <w:pPr>
        <w:ind w:left="3600" w:hanging="360"/>
      </w:pPr>
    </w:lvl>
    <w:lvl w:ilvl="5" w:tplc="AB3E0460">
      <w:start w:val="1"/>
      <w:numFmt w:val="lowerRoman"/>
      <w:lvlText w:val="%6."/>
      <w:lvlJc w:val="right"/>
      <w:pPr>
        <w:ind w:left="4320" w:hanging="180"/>
      </w:pPr>
    </w:lvl>
    <w:lvl w:ilvl="6" w:tplc="3CC0FFA8">
      <w:start w:val="1"/>
      <w:numFmt w:val="decimal"/>
      <w:lvlText w:val="%7."/>
      <w:lvlJc w:val="left"/>
      <w:pPr>
        <w:ind w:left="5040" w:hanging="360"/>
      </w:pPr>
    </w:lvl>
    <w:lvl w:ilvl="7" w:tplc="84682F50">
      <w:start w:val="1"/>
      <w:numFmt w:val="lowerLetter"/>
      <w:lvlText w:val="%8."/>
      <w:lvlJc w:val="left"/>
      <w:pPr>
        <w:ind w:left="5760" w:hanging="360"/>
      </w:pPr>
    </w:lvl>
    <w:lvl w:ilvl="8" w:tplc="90883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FC8"/>
    <w:multiLevelType w:val="hybridMultilevel"/>
    <w:tmpl w:val="55CE3A12"/>
    <w:lvl w:ilvl="0" w:tplc="138A10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D868C10">
      <w:start w:val="1"/>
      <w:numFmt w:val="lowerLetter"/>
      <w:lvlText w:val="%2."/>
      <w:lvlJc w:val="left"/>
      <w:pPr>
        <w:ind w:left="1440" w:hanging="360"/>
      </w:pPr>
    </w:lvl>
    <w:lvl w:ilvl="2" w:tplc="A38CA502">
      <w:start w:val="1"/>
      <w:numFmt w:val="lowerRoman"/>
      <w:lvlText w:val="%3."/>
      <w:lvlJc w:val="right"/>
      <w:pPr>
        <w:ind w:left="2160" w:hanging="180"/>
      </w:pPr>
    </w:lvl>
    <w:lvl w:ilvl="3" w:tplc="BB38029C">
      <w:start w:val="1"/>
      <w:numFmt w:val="decimal"/>
      <w:lvlText w:val="%4."/>
      <w:lvlJc w:val="left"/>
      <w:pPr>
        <w:ind w:left="2880" w:hanging="360"/>
      </w:pPr>
    </w:lvl>
    <w:lvl w:ilvl="4" w:tplc="9348ACB4">
      <w:start w:val="1"/>
      <w:numFmt w:val="lowerLetter"/>
      <w:lvlText w:val="%5."/>
      <w:lvlJc w:val="left"/>
      <w:pPr>
        <w:ind w:left="3600" w:hanging="360"/>
      </w:pPr>
    </w:lvl>
    <w:lvl w:ilvl="5" w:tplc="20ACCE62">
      <w:start w:val="1"/>
      <w:numFmt w:val="lowerRoman"/>
      <w:lvlText w:val="%6."/>
      <w:lvlJc w:val="right"/>
      <w:pPr>
        <w:ind w:left="4320" w:hanging="180"/>
      </w:pPr>
    </w:lvl>
    <w:lvl w:ilvl="6" w:tplc="44EEED4A">
      <w:start w:val="1"/>
      <w:numFmt w:val="decimal"/>
      <w:lvlText w:val="%7."/>
      <w:lvlJc w:val="left"/>
      <w:pPr>
        <w:ind w:left="5040" w:hanging="360"/>
      </w:pPr>
    </w:lvl>
    <w:lvl w:ilvl="7" w:tplc="ECEE0216">
      <w:start w:val="1"/>
      <w:numFmt w:val="lowerLetter"/>
      <w:lvlText w:val="%8."/>
      <w:lvlJc w:val="left"/>
      <w:pPr>
        <w:ind w:left="5760" w:hanging="360"/>
      </w:pPr>
    </w:lvl>
    <w:lvl w:ilvl="8" w:tplc="4C6056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C4C9"/>
    <w:multiLevelType w:val="hybridMultilevel"/>
    <w:tmpl w:val="14DA496E"/>
    <w:lvl w:ilvl="0" w:tplc="8050EBA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14E271A">
      <w:start w:val="1"/>
      <w:numFmt w:val="lowerLetter"/>
      <w:lvlText w:val="%2."/>
      <w:lvlJc w:val="left"/>
      <w:pPr>
        <w:ind w:left="1440" w:hanging="360"/>
      </w:pPr>
    </w:lvl>
    <w:lvl w:ilvl="2" w:tplc="5E34456E">
      <w:start w:val="1"/>
      <w:numFmt w:val="lowerRoman"/>
      <w:lvlText w:val="%3."/>
      <w:lvlJc w:val="right"/>
      <w:pPr>
        <w:ind w:left="2160" w:hanging="180"/>
      </w:pPr>
    </w:lvl>
    <w:lvl w:ilvl="3" w:tplc="2222E1B6">
      <w:start w:val="1"/>
      <w:numFmt w:val="decimal"/>
      <w:lvlText w:val="%4."/>
      <w:lvlJc w:val="left"/>
      <w:pPr>
        <w:ind w:left="2880" w:hanging="360"/>
      </w:pPr>
    </w:lvl>
    <w:lvl w:ilvl="4" w:tplc="8ABE4112">
      <w:start w:val="1"/>
      <w:numFmt w:val="lowerLetter"/>
      <w:lvlText w:val="%5."/>
      <w:lvlJc w:val="left"/>
      <w:pPr>
        <w:ind w:left="3600" w:hanging="360"/>
      </w:pPr>
    </w:lvl>
    <w:lvl w:ilvl="5" w:tplc="A8DA389C">
      <w:start w:val="1"/>
      <w:numFmt w:val="lowerRoman"/>
      <w:lvlText w:val="%6."/>
      <w:lvlJc w:val="right"/>
      <w:pPr>
        <w:ind w:left="4320" w:hanging="180"/>
      </w:pPr>
    </w:lvl>
    <w:lvl w:ilvl="6" w:tplc="0CE87392">
      <w:start w:val="1"/>
      <w:numFmt w:val="decimal"/>
      <w:lvlText w:val="%7."/>
      <w:lvlJc w:val="left"/>
      <w:pPr>
        <w:ind w:left="5040" w:hanging="360"/>
      </w:pPr>
    </w:lvl>
    <w:lvl w:ilvl="7" w:tplc="37B0CCDE">
      <w:start w:val="1"/>
      <w:numFmt w:val="lowerLetter"/>
      <w:lvlText w:val="%8."/>
      <w:lvlJc w:val="left"/>
      <w:pPr>
        <w:ind w:left="5760" w:hanging="360"/>
      </w:pPr>
    </w:lvl>
    <w:lvl w:ilvl="8" w:tplc="E60AAF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6AD7"/>
    <w:multiLevelType w:val="hybridMultilevel"/>
    <w:tmpl w:val="FF700F8E"/>
    <w:lvl w:ilvl="0" w:tplc="0D70C4C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B78273E">
      <w:start w:val="1"/>
      <w:numFmt w:val="lowerLetter"/>
      <w:lvlText w:val="%2."/>
      <w:lvlJc w:val="left"/>
      <w:pPr>
        <w:ind w:left="1440" w:hanging="360"/>
      </w:pPr>
    </w:lvl>
    <w:lvl w:ilvl="2" w:tplc="D4EC1DEE">
      <w:start w:val="1"/>
      <w:numFmt w:val="lowerRoman"/>
      <w:lvlText w:val="%3."/>
      <w:lvlJc w:val="right"/>
      <w:pPr>
        <w:ind w:left="2160" w:hanging="180"/>
      </w:pPr>
    </w:lvl>
    <w:lvl w:ilvl="3" w:tplc="7B98009A">
      <w:start w:val="1"/>
      <w:numFmt w:val="decimal"/>
      <w:lvlText w:val="%4."/>
      <w:lvlJc w:val="left"/>
      <w:pPr>
        <w:ind w:left="2880" w:hanging="360"/>
      </w:pPr>
    </w:lvl>
    <w:lvl w:ilvl="4" w:tplc="533A5A6A">
      <w:start w:val="1"/>
      <w:numFmt w:val="lowerLetter"/>
      <w:lvlText w:val="%5."/>
      <w:lvlJc w:val="left"/>
      <w:pPr>
        <w:ind w:left="3600" w:hanging="360"/>
      </w:pPr>
    </w:lvl>
    <w:lvl w:ilvl="5" w:tplc="F8E27A0C">
      <w:start w:val="1"/>
      <w:numFmt w:val="lowerRoman"/>
      <w:lvlText w:val="%6."/>
      <w:lvlJc w:val="right"/>
      <w:pPr>
        <w:ind w:left="4320" w:hanging="180"/>
      </w:pPr>
    </w:lvl>
    <w:lvl w:ilvl="6" w:tplc="B78647A0">
      <w:start w:val="1"/>
      <w:numFmt w:val="decimal"/>
      <w:lvlText w:val="%7."/>
      <w:lvlJc w:val="left"/>
      <w:pPr>
        <w:ind w:left="5040" w:hanging="360"/>
      </w:pPr>
    </w:lvl>
    <w:lvl w:ilvl="7" w:tplc="4D6A2C38">
      <w:start w:val="1"/>
      <w:numFmt w:val="lowerLetter"/>
      <w:lvlText w:val="%8."/>
      <w:lvlJc w:val="left"/>
      <w:pPr>
        <w:ind w:left="5760" w:hanging="360"/>
      </w:pPr>
    </w:lvl>
    <w:lvl w:ilvl="8" w:tplc="ACF6C8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2B7A"/>
    <w:multiLevelType w:val="hybridMultilevel"/>
    <w:tmpl w:val="589A65BE"/>
    <w:lvl w:ilvl="0" w:tplc="85DCD0D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1FA452E">
      <w:start w:val="1"/>
      <w:numFmt w:val="lowerLetter"/>
      <w:lvlText w:val="%2."/>
      <w:lvlJc w:val="left"/>
      <w:pPr>
        <w:ind w:left="1440" w:hanging="360"/>
      </w:pPr>
    </w:lvl>
    <w:lvl w:ilvl="2" w:tplc="841A8098">
      <w:start w:val="1"/>
      <w:numFmt w:val="lowerRoman"/>
      <w:lvlText w:val="%3."/>
      <w:lvlJc w:val="right"/>
      <w:pPr>
        <w:ind w:left="2160" w:hanging="180"/>
      </w:pPr>
    </w:lvl>
    <w:lvl w:ilvl="3" w:tplc="AB183ED2">
      <w:start w:val="1"/>
      <w:numFmt w:val="decimal"/>
      <w:lvlText w:val="%4."/>
      <w:lvlJc w:val="left"/>
      <w:pPr>
        <w:ind w:left="2880" w:hanging="360"/>
      </w:pPr>
    </w:lvl>
    <w:lvl w:ilvl="4" w:tplc="7C0C6ED8">
      <w:start w:val="1"/>
      <w:numFmt w:val="lowerLetter"/>
      <w:lvlText w:val="%5."/>
      <w:lvlJc w:val="left"/>
      <w:pPr>
        <w:ind w:left="3600" w:hanging="360"/>
      </w:pPr>
    </w:lvl>
    <w:lvl w:ilvl="5" w:tplc="E026A49C">
      <w:start w:val="1"/>
      <w:numFmt w:val="lowerRoman"/>
      <w:lvlText w:val="%6."/>
      <w:lvlJc w:val="right"/>
      <w:pPr>
        <w:ind w:left="4320" w:hanging="180"/>
      </w:pPr>
    </w:lvl>
    <w:lvl w:ilvl="6" w:tplc="88BAB46E">
      <w:start w:val="1"/>
      <w:numFmt w:val="decimal"/>
      <w:lvlText w:val="%7."/>
      <w:lvlJc w:val="left"/>
      <w:pPr>
        <w:ind w:left="5040" w:hanging="360"/>
      </w:pPr>
    </w:lvl>
    <w:lvl w:ilvl="7" w:tplc="8DD6D0CC">
      <w:start w:val="1"/>
      <w:numFmt w:val="lowerLetter"/>
      <w:lvlText w:val="%8."/>
      <w:lvlJc w:val="left"/>
      <w:pPr>
        <w:ind w:left="5760" w:hanging="360"/>
      </w:pPr>
    </w:lvl>
    <w:lvl w:ilvl="8" w:tplc="BE3EC8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D89"/>
    <w:multiLevelType w:val="hybridMultilevel"/>
    <w:tmpl w:val="39A60B4E"/>
    <w:lvl w:ilvl="0" w:tplc="06EE13D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DB461C8">
      <w:start w:val="1"/>
      <w:numFmt w:val="lowerLetter"/>
      <w:lvlText w:val="%2."/>
      <w:lvlJc w:val="left"/>
      <w:pPr>
        <w:ind w:left="1440" w:hanging="360"/>
      </w:pPr>
    </w:lvl>
    <w:lvl w:ilvl="2" w:tplc="9D0C7746">
      <w:start w:val="1"/>
      <w:numFmt w:val="lowerRoman"/>
      <w:lvlText w:val="%3."/>
      <w:lvlJc w:val="right"/>
      <w:pPr>
        <w:ind w:left="2160" w:hanging="180"/>
      </w:pPr>
    </w:lvl>
    <w:lvl w:ilvl="3" w:tplc="1F1A6ACE">
      <w:start w:val="1"/>
      <w:numFmt w:val="decimal"/>
      <w:lvlText w:val="%4."/>
      <w:lvlJc w:val="left"/>
      <w:pPr>
        <w:ind w:left="2880" w:hanging="360"/>
      </w:pPr>
    </w:lvl>
    <w:lvl w:ilvl="4" w:tplc="FC84F2DA">
      <w:start w:val="1"/>
      <w:numFmt w:val="lowerLetter"/>
      <w:lvlText w:val="%5."/>
      <w:lvlJc w:val="left"/>
      <w:pPr>
        <w:ind w:left="3600" w:hanging="360"/>
      </w:pPr>
    </w:lvl>
    <w:lvl w:ilvl="5" w:tplc="20C6D3A2">
      <w:start w:val="1"/>
      <w:numFmt w:val="lowerRoman"/>
      <w:lvlText w:val="%6."/>
      <w:lvlJc w:val="right"/>
      <w:pPr>
        <w:ind w:left="4320" w:hanging="180"/>
      </w:pPr>
    </w:lvl>
    <w:lvl w:ilvl="6" w:tplc="A380F962">
      <w:start w:val="1"/>
      <w:numFmt w:val="decimal"/>
      <w:lvlText w:val="%7."/>
      <w:lvlJc w:val="left"/>
      <w:pPr>
        <w:ind w:left="5040" w:hanging="360"/>
      </w:pPr>
    </w:lvl>
    <w:lvl w:ilvl="7" w:tplc="A99C5AE6">
      <w:start w:val="1"/>
      <w:numFmt w:val="lowerLetter"/>
      <w:lvlText w:val="%8."/>
      <w:lvlJc w:val="left"/>
      <w:pPr>
        <w:ind w:left="5760" w:hanging="360"/>
      </w:pPr>
    </w:lvl>
    <w:lvl w:ilvl="8" w:tplc="9CA883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4CBE"/>
    <w:multiLevelType w:val="hybridMultilevel"/>
    <w:tmpl w:val="CBC26054"/>
    <w:lvl w:ilvl="0" w:tplc="0220CF7A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9A0BD24">
      <w:start w:val="1"/>
      <w:numFmt w:val="lowerLetter"/>
      <w:lvlText w:val="%2."/>
      <w:lvlJc w:val="left"/>
      <w:pPr>
        <w:ind w:left="1440" w:hanging="360"/>
      </w:pPr>
    </w:lvl>
    <w:lvl w:ilvl="2" w:tplc="A81EFC80">
      <w:start w:val="1"/>
      <w:numFmt w:val="lowerRoman"/>
      <w:lvlText w:val="%3."/>
      <w:lvlJc w:val="right"/>
      <w:pPr>
        <w:ind w:left="2160" w:hanging="180"/>
      </w:pPr>
    </w:lvl>
    <w:lvl w:ilvl="3" w:tplc="47143C04">
      <w:start w:val="1"/>
      <w:numFmt w:val="decimal"/>
      <w:lvlText w:val="%4."/>
      <w:lvlJc w:val="left"/>
      <w:pPr>
        <w:ind w:left="2880" w:hanging="360"/>
      </w:pPr>
    </w:lvl>
    <w:lvl w:ilvl="4" w:tplc="DD18977C">
      <w:start w:val="1"/>
      <w:numFmt w:val="lowerLetter"/>
      <w:lvlText w:val="%5."/>
      <w:lvlJc w:val="left"/>
      <w:pPr>
        <w:ind w:left="3600" w:hanging="360"/>
      </w:pPr>
    </w:lvl>
    <w:lvl w:ilvl="5" w:tplc="188C265A">
      <w:start w:val="1"/>
      <w:numFmt w:val="lowerRoman"/>
      <w:lvlText w:val="%6."/>
      <w:lvlJc w:val="right"/>
      <w:pPr>
        <w:ind w:left="4320" w:hanging="180"/>
      </w:pPr>
    </w:lvl>
    <w:lvl w:ilvl="6" w:tplc="92A0711E">
      <w:start w:val="1"/>
      <w:numFmt w:val="decimal"/>
      <w:lvlText w:val="%7."/>
      <w:lvlJc w:val="left"/>
      <w:pPr>
        <w:ind w:left="5040" w:hanging="360"/>
      </w:pPr>
    </w:lvl>
    <w:lvl w:ilvl="7" w:tplc="1ABC1956">
      <w:start w:val="1"/>
      <w:numFmt w:val="lowerLetter"/>
      <w:lvlText w:val="%8."/>
      <w:lvlJc w:val="left"/>
      <w:pPr>
        <w:ind w:left="5760" w:hanging="360"/>
      </w:pPr>
    </w:lvl>
    <w:lvl w:ilvl="8" w:tplc="516CF9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2C38"/>
    <w:multiLevelType w:val="hybridMultilevel"/>
    <w:tmpl w:val="D72C67C6"/>
    <w:lvl w:ilvl="0" w:tplc="9746F46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46AA6C2">
      <w:start w:val="1"/>
      <w:numFmt w:val="lowerLetter"/>
      <w:lvlText w:val="%2."/>
      <w:lvlJc w:val="left"/>
      <w:pPr>
        <w:ind w:left="1440" w:hanging="360"/>
      </w:pPr>
    </w:lvl>
    <w:lvl w:ilvl="2" w:tplc="021A1798">
      <w:start w:val="1"/>
      <w:numFmt w:val="lowerRoman"/>
      <w:lvlText w:val="%3."/>
      <w:lvlJc w:val="right"/>
      <w:pPr>
        <w:ind w:left="2160" w:hanging="180"/>
      </w:pPr>
    </w:lvl>
    <w:lvl w:ilvl="3" w:tplc="622EF438">
      <w:start w:val="1"/>
      <w:numFmt w:val="decimal"/>
      <w:lvlText w:val="%4."/>
      <w:lvlJc w:val="left"/>
      <w:pPr>
        <w:ind w:left="2880" w:hanging="360"/>
      </w:pPr>
    </w:lvl>
    <w:lvl w:ilvl="4" w:tplc="BD0ADD46">
      <w:start w:val="1"/>
      <w:numFmt w:val="lowerLetter"/>
      <w:lvlText w:val="%5."/>
      <w:lvlJc w:val="left"/>
      <w:pPr>
        <w:ind w:left="3600" w:hanging="360"/>
      </w:pPr>
    </w:lvl>
    <w:lvl w:ilvl="5" w:tplc="56BCBE20">
      <w:start w:val="1"/>
      <w:numFmt w:val="lowerRoman"/>
      <w:lvlText w:val="%6."/>
      <w:lvlJc w:val="right"/>
      <w:pPr>
        <w:ind w:left="4320" w:hanging="180"/>
      </w:pPr>
    </w:lvl>
    <w:lvl w:ilvl="6" w:tplc="52B0ADDA">
      <w:start w:val="1"/>
      <w:numFmt w:val="decimal"/>
      <w:lvlText w:val="%7."/>
      <w:lvlJc w:val="left"/>
      <w:pPr>
        <w:ind w:left="5040" w:hanging="360"/>
      </w:pPr>
    </w:lvl>
    <w:lvl w:ilvl="7" w:tplc="0BCCD01C">
      <w:start w:val="1"/>
      <w:numFmt w:val="lowerLetter"/>
      <w:lvlText w:val="%8."/>
      <w:lvlJc w:val="left"/>
      <w:pPr>
        <w:ind w:left="5760" w:hanging="360"/>
      </w:pPr>
    </w:lvl>
    <w:lvl w:ilvl="8" w:tplc="7B0852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DF1D4"/>
    <w:multiLevelType w:val="hybridMultilevel"/>
    <w:tmpl w:val="F94C7868"/>
    <w:lvl w:ilvl="0" w:tplc="A0BA65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0226630">
      <w:start w:val="1"/>
      <w:numFmt w:val="lowerLetter"/>
      <w:lvlText w:val="%2."/>
      <w:lvlJc w:val="left"/>
      <w:pPr>
        <w:ind w:left="1440" w:hanging="360"/>
      </w:pPr>
    </w:lvl>
    <w:lvl w:ilvl="2" w:tplc="D3BEB84A">
      <w:start w:val="1"/>
      <w:numFmt w:val="lowerRoman"/>
      <w:lvlText w:val="%3."/>
      <w:lvlJc w:val="right"/>
      <w:pPr>
        <w:ind w:left="2160" w:hanging="180"/>
      </w:pPr>
    </w:lvl>
    <w:lvl w:ilvl="3" w:tplc="8CC845F6">
      <w:start w:val="1"/>
      <w:numFmt w:val="decimal"/>
      <w:lvlText w:val="%4."/>
      <w:lvlJc w:val="left"/>
      <w:pPr>
        <w:ind w:left="2880" w:hanging="360"/>
      </w:pPr>
    </w:lvl>
    <w:lvl w:ilvl="4" w:tplc="478C2A78">
      <w:start w:val="1"/>
      <w:numFmt w:val="lowerLetter"/>
      <w:lvlText w:val="%5."/>
      <w:lvlJc w:val="left"/>
      <w:pPr>
        <w:ind w:left="3600" w:hanging="360"/>
      </w:pPr>
    </w:lvl>
    <w:lvl w:ilvl="5" w:tplc="8E5CF850">
      <w:start w:val="1"/>
      <w:numFmt w:val="lowerRoman"/>
      <w:lvlText w:val="%6."/>
      <w:lvlJc w:val="right"/>
      <w:pPr>
        <w:ind w:left="4320" w:hanging="180"/>
      </w:pPr>
    </w:lvl>
    <w:lvl w:ilvl="6" w:tplc="D6AAC53A">
      <w:start w:val="1"/>
      <w:numFmt w:val="decimal"/>
      <w:lvlText w:val="%7."/>
      <w:lvlJc w:val="left"/>
      <w:pPr>
        <w:ind w:left="5040" w:hanging="360"/>
      </w:pPr>
    </w:lvl>
    <w:lvl w:ilvl="7" w:tplc="DA0209BA">
      <w:start w:val="1"/>
      <w:numFmt w:val="lowerLetter"/>
      <w:lvlText w:val="%8."/>
      <w:lvlJc w:val="left"/>
      <w:pPr>
        <w:ind w:left="5760" w:hanging="360"/>
      </w:pPr>
    </w:lvl>
    <w:lvl w:ilvl="8" w:tplc="5F8E39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8F8D9"/>
    <w:multiLevelType w:val="hybridMultilevel"/>
    <w:tmpl w:val="22F0CDCE"/>
    <w:lvl w:ilvl="0" w:tplc="FC9EC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736E470">
      <w:start w:val="1"/>
      <w:numFmt w:val="lowerLetter"/>
      <w:lvlText w:val="%2."/>
      <w:lvlJc w:val="left"/>
      <w:pPr>
        <w:ind w:left="1440" w:hanging="360"/>
      </w:pPr>
    </w:lvl>
    <w:lvl w:ilvl="2" w:tplc="2A7E865C">
      <w:start w:val="1"/>
      <w:numFmt w:val="lowerRoman"/>
      <w:lvlText w:val="%3."/>
      <w:lvlJc w:val="right"/>
      <w:pPr>
        <w:ind w:left="2160" w:hanging="180"/>
      </w:pPr>
    </w:lvl>
    <w:lvl w:ilvl="3" w:tplc="EDE28168">
      <w:start w:val="1"/>
      <w:numFmt w:val="decimal"/>
      <w:lvlText w:val="%4."/>
      <w:lvlJc w:val="left"/>
      <w:pPr>
        <w:ind w:left="2880" w:hanging="360"/>
      </w:pPr>
    </w:lvl>
    <w:lvl w:ilvl="4" w:tplc="1000540A">
      <w:start w:val="1"/>
      <w:numFmt w:val="lowerLetter"/>
      <w:lvlText w:val="%5."/>
      <w:lvlJc w:val="left"/>
      <w:pPr>
        <w:ind w:left="3600" w:hanging="360"/>
      </w:pPr>
    </w:lvl>
    <w:lvl w:ilvl="5" w:tplc="5C0E0308">
      <w:start w:val="1"/>
      <w:numFmt w:val="lowerRoman"/>
      <w:lvlText w:val="%6."/>
      <w:lvlJc w:val="right"/>
      <w:pPr>
        <w:ind w:left="4320" w:hanging="180"/>
      </w:pPr>
    </w:lvl>
    <w:lvl w:ilvl="6" w:tplc="A2785550">
      <w:start w:val="1"/>
      <w:numFmt w:val="decimal"/>
      <w:lvlText w:val="%7."/>
      <w:lvlJc w:val="left"/>
      <w:pPr>
        <w:ind w:left="5040" w:hanging="360"/>
      </w:pPr>
    </w:lvl>
    <w:lvl w:ilvl="7" w:tplc="67E40CC6">
      <w:start w:val="1"/>
      <w:numFmt w:val="lowerLetter"/>
      <w:lvlText w:val="%8."/>
      <w:lvlJc w:val="left"/>
      <w:pPr>
        <w:ind w:left="5760" w:hanging="360"/>
      </w:pPr>
    </w:lvl>
    <w:lvl w:ilvl="8" w:tplc="7A6E3D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CFFF3"/>
    <w:multiLevelType w:val="hybridMultilevel"/>
    <w:tmpl w:val="63262680"/>
    <w:lvl w:ilvl="0" w:tplc="755CD42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6EE272E">
      <w:start w:val="1"/>
      <w:numFmt w:val="lowerLetter"/>
      <w:lvlText w:val="%2."/>
      <w:lvlJc w:val="left"/>
      <w:pPr>
        <w:ind w:left="1440" w:hanging="360"/>
      </w:pPr>
    </w:lvl>
    <w:lvl w:ilvl="2" w:tplc="561287DC">
      <w:start w:val="1"/>
      <w:numFmt w:val="lowerRoman"/>
      <w:lvlText w:val="%3."/>
      <w:lvlJc w:val="right"/>
      <w:pPr>
        <w:ind w:left="2160" w:hanging="180"/>
      </w:pPr>
    </w:lvl>
    <w:lvl w:ilvl="3" w:tplc="6952E74A">
      <w:start w:val="1"/>
      <w:numFmt w:val="decimal"/>
      <w:lvlText w:val="%4."/>
      <w:lvlJc w:val="left"/>
      <w:pPr>
        <w:ind w:left="2880" w:hanging="360"/>
      </w:pPr>
    </w:lvl>
    <w:lvl w:ilvl="4" w:tplc="BF76CAD6">
      <w:start w:val="1"/>
      <w:numFmt w:val="lowerLetter"/>
      <w:lvlText w:val="%5."/>
      <w:lvlJc w:val="left"/>
      <w:pPr>
        <w:ind w:left="3600" w:hanging="360"/>
      </w:pPr>
    </w:lvl>
    <w:lvl w:ilvl="5" w:tplc="2B1065C0">
      <w:start w:val="1"/>
      <w:numFmt w:val="lowerRoman"/>
      <w:lvlText w:val="%6."/>
      <w:lvlJc w:val="right"/>
      <w:pPr>
        <w:ind w:left="4320" w:hanging="180"/>
      </w:pPr>
    </w:lvl>
    <w:lvl w:ilvl="6" w:tplc="117ACF3C">
      <w:start w:val="1"/>
      <w:numFmt w:val="decimal"/>
      <w:lvlText w:val="%7."/>
      <w:lvlJc w:val="left"/>
      <w:pPr>
        <w:ind w:left="5040" w:hanging="360"/>
      </w:pPr>
    </w:lvl>
    <w:lvl w:ilvl="7" w:tplc="CF6AD5A0">
      <w:start w:val="1"/>
      <w:numFmt w:val="lowerLetter"/>
      <w:lvlText w:val="%8."/>
      <w:lvlJc w:val="left"/>
      <w:pPr>
        <w:ind w:left="5760" w:hanging="360"/>
      </w:pPr>
    </w:lvl>
    <w:lvl w:ilvl="8" w:tplc="F27AC7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28D5"/>
    <w:multiLevelType w:val="hybridMultilevel"/>
    <w:tmpl w:val="1004DA3E"/>
    <w:lvl w:ilvl="0" w:tplc="2798660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68C229C">
      <w:start w:val="1"/>
      <w:numFmt w:val="lowerLetter"/>
      <w:lvlText w:val="%2."/>
      <w:lvlJc w:val="left"/>
      <w:pPr>
        <w:ind w:left="1440" w:hanging="360"/>
      </w:pPr>
    </w:lvl>
    <w:lvl w:ilvl="2" w:tplc="0DD2A4D0">
      <w:start w:val="1"/>
      <w:numFmt w:val="lowerRoman"/>
      <w:lvlText w:val="%3."/>
      <w:lvlJc w:val="right"/>
      <w:pPr>
        <w:ind w:left="2160" w:hanging="180"/>
      </w:pPr>
    </w:lvl>
    <w:lvl w:ilvl="3" w:tplc="5DA62C00">
      <w:start w:val="1"/>
      <w:numFmt w:val="decimal"/>
      <w:lvlText w:val="%4."/>
      <w:lvlJc w:val="left"/>
      <w:pPr>
        <w:ind w:left="2880" w:hanging="360"/>
      </w:pPr>
    </w:lvl>
    <w:lvl w:ilvl="4" w:tplc="8020F0EC">
      <w:start w:val="1"/>
      <w:numFmt w:val="lowerLetter"/>
      <w:lvlText w:val="%5."/>
      <w:lvlJc w:val="left"/>
      <w:pPr>
        <w:ind w:left="3600" w:hanging="360"/>
      </w:pPr>
    </w:lvl>
    <w:lvl w:ilvl="5" w:tplc="34B21226">
      <w:start w:val="1"/>
      <w:numFmt w:val="lowerRoman"/>
      <w:lvlText w:val="%6."/>
      <w:lvlJc w:val="right"/>
      <w:pPr>
        <w:ind w:left="4320" w:hanging="180"/>
      </w:pPr>
    </w:lvl>
    <w:lvl w:ilvl="6" w:tplc="B05EB55E">
      <w:start w:val="1"/>
      <w:numFmt w:val="decimal"/>
      <w:lvlText w:val="%7."/>
      <w:lvlJc w:val="left"/>
      <w:pPr>
        <w:ind w:left="5040" w:hanging="360"/>
      </w:pPr>
    </w:lvl>
    <w:lvl w:ilvl="7" w:tplc="8E2EF28E">
      <w:start w:val="1"/>
      <w:numFmt w:val="lowerLetter"/>
      <w:lvlText w:val="%8."/>
      <w:lvlJc w:val="left"/>
      <w:pPr>
        <w:ind w:left="5760" w:hanging="360"/>
      </w:pPr>
    </w:lvl>
    <w:lvl w:ilvl="8" w:tplc="FA120C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E7524"/>
    <w:multiLevelType w:val="hybridMultilevel"/>
    <w:tmpl w:val="110652E4"/>
    <w:lvl w:ilvl="0" w:tplc="54EC6040">
      <w:start w:val="3"/>
      <w:numFmt w:val="lowerLetter"/>
      <w:lvlText w:val="%1."/>
      <w:lvlJc w:val="left"/>
      <w:pPr>
        <w:ind w:left="720" w:hanging="360"/>
      </w:pPr>
    </w:lvl>
    <w:lvl w:ilvl="1" w:tplc="DDFCA3F0">
      <w:start w:val="1"/>
      <w:numFmt w:val="lowerLetter"/>
      <w:lvlText w:val="%2."/>
      <w:lvlJc w:val="left"/>
      <w:pPr>
        <w:ind w:left="1440" w:hanging="360"/>
      </w:pPr>
    </w:lvl>
    <w:lvl w:ilvl="2" w:tplc="9C2A900C">
      <w:start w:val="1"/>
      <w:numFmt w:val="lowerRoman"/>
      <w:lvlText w:val="%3."/>
      <w:lvlJc w:val="right"/>
      <w:pPr>
        <w:ind w:left="2160" w:hanging="180"/>
      </w:pPr>
    </w:lvl>
    <w:lvl w:ilvl="3" w:tplc="B80C4824">
      <w:start w:val="1"/>
      <w:numFmt w:val="decimal"/>
      <w:lvlText w:val="%4."/>
      <w:lvlJc w:val="left"/>
      <w:pPr>
        <w:ind w:left="2880" w:hanging="360"/>
      </w:pPr>
    </w:lvl>
    <w:lvl w:ilvl="4" w:tplc="1214CFD6">
      <w:start w:val="1"/>
      <w:numFmt w:val="lowerLetter"/>
      <w:lvlText w:val="%5."/>
      <w:lvlJc w:val="left"/>
      <w:pPr>
        <w:ind w:left="3600" w:hanging="360"/>
      </w:pPr>
    </w:lvl>
    <w:lvl w:ilvl="5" w:tplc="D4429726">
      <w:start w:val="1"/>
      <w:numFmt w:val="lowerRoman"/>
      <w:lvlText w:val="%6."/>
      <w:lvlJc w:val="right"/>
      <w:pPr>
        <w:ind w:left="4320" w:hanging="180"/>
      </w:pPr>
    </w:lvl>
    <w:lvl w:ilvl="6" w:tplc="2C3A12AC">
      <w:start w:val="1"/>
      <w:numFmt w:val="decimal"/>
      <w:lvlText w:val="%7."/>
      <w:lvlJc w:val="left"/>
      <w:pPr>
        <w:ind w:left="5040" w:hanging="360"/>
      </w:pPr>
    </w:lvl>
    <w:lvl w:ilvl="7" w:tplc="B88EBA5A">
      <w:start w:val="1"/>
      <w:numFmt w:val="lowerLetter"/>
      <w:lvlText w:val="%8."/>
      <w:lvlJc w:val="left"/>
      <w:pPr>
        <w:ind w:left="5760" w:hanging="360"/>
      </w:pPr>
    </w:lvl>
    <w:lvl w:ilvl="8" w:tplc="887A47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3F39A"/>
    <w:multiLevelType w:val="hybridMultilevel"/>
    <w:tmpl w:val="4BEAB63A"/>
    <w:lvl w:ilvl="0" w:tplc="533A60C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54E942C">
      <w:start w:val="1"/>
      <w:numFmt w:val="lowerLetter"/>
      <w:lvlText w:val="%2."/>
      <w:lvlJc w:val="left"/>
      <w:pPr>
        <w:ind w:left="1440" w:hanging="360"/>
      </w:pPr>
    </w:lvl>
    <w:lvl w:ilvl="2" w:tplc="00BA58EA">
      <w:start w:val="1"/>
      <w:numFmt w:val="lowerRoman"/>
      <w:lvlText w:val="%3."/>
      <w:lvlJc w:val="right"/>
      <w:pPr>
        <w:ind w:left="2160" w:hanging="180"/>
      </w:pPr>
    </w:lvl>
    <w:lvl w:ilvl="3" w:tplc="7CD22A3C">
      <w:start w:val="1"/>
      <w:numFmt w:val="decimal"/>
      <w:lvlText w:val="%4."/>
      <w:lvlJc w:val="left"/>
      <w:pPr>
        <w:ind w:left="2880" w:hanging="360"/>
      </w:pPr>
    </w:lvl>
    <w:lvl w:ilvl="4" w:tplc="9D7C20BC">
      <w:start w:val="1"/>
      <w:numFmt w:val="lowerLetter"/>
      <w:lvlText w:val="%5."/>
      <w:lvlJc w:val="left"/>
      <w:pPr>
        <w:ind w:left="3600" w:hanging="360"/>
      </w:pPr>
    </w:lvl>
    <w:lvl w:ilvl="5" w:tplc="50C65532">
      <w:start w:val="1"/>
      <w:numFmt w:val="lowerRoman"/>
      <w:lvlText w:val="%6."/>
      <w:lvlJc w:val="right"/>
      <w:pPr>
        <w:ind w:left="4320" w:hanging="180"/>
      </w:pPr>
    </w:lvl>
    <w:lvl w:ilvl="6" w:tplc="CABC35AA">
      <w:start w:val="1"/>
      <w:numFmt w:val="decimal"/>
      <w:lvlText w:val="%7."/>
      <w:lvlJc w:val="left"/>
      <w:pPr>
        <w:ind w:left="5040" w:hanging="360"/>
      </w:pPr>
    </w:lvl>
    <w:lvl w:ilvl="7" w:tplc="1F1CF57A">
      <w:start w:val="1"/>
      <w:numFmt w:val="lowerLetter"/>
      <w:lvlText w:val="%8."/>
      <w:lvlJc w:val="left"/>
      <w:pPr>
        <w:ind w:left="5760" w:hanging="360"/>
      </w:pPr>
    </w:lvl>
    <w:lvl w:ilvl="8" w:tplc="D012BF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014D"/>
    <w:multiLevelType w:val="hybridMultilevel"/>
    <w:tmpl w:val="0CA8FC4A"/>
    <w:lvl w:ilvl="0" w:tplc="5B5E91FA">
      <w:start w:val="2"/>
      <w:numFmt w:val="lowerLetter"/>
      <w:lvlText w:val="%1."/>
      <w:lvlJc w:val="left"/>
      <w:pPr>
        <w:ind w:left="720" w:hanging="360"/>
      </w:pPr>
    </w:lvl>
    <w:lvl w:ilvl="1" w:tplc="CCB25992">
      <w:start w:val="1"/>
      <w:numFmt w:val="lowerLetter"/>
      <w:lvlText w:val="%2."/>
      <w:lvlJc w:val="left"/>
      <w:pPr>
        <w:ind w:left="1440" w:hanging="360"/>
      </w:pPr>
    </w:lvl>
    <w:lvl w:ilvl="2" w:tplc="D38A01A0">
      <w:start w:val="1"/>
      <w:numFmt w:val="lowerRoman"/>
      <w:lvlText w:val="%3."/>
      <w:lvlJc w:val="right"/>
      <w:pPr>
        <w:ind w:left="2160" w:hanging="180"/>
      </w:pPr>
    </w:lvl>
    <w:lvl w:ilvl="3" w:tplc="B59E022E">
      <w:start w:val="1"/>
      <w:numFmt w:val="decimal"/>
      <w:lvlText w:val="%4."/>
      <w:lvlJc w:val="left"/>
      <w:pPr>
        <w:ind w:left="2880" w:hanging="360"/>
      </w:pPr>
    </w:lvl>
    <w:lvl w:ilvl="4" w:tplc="205A7CE0">
      <w:start w:val="1"/>
      <w:numFmt w:val="lowerLetter"/>
      <w:lvlText w:val="%5."/>
      <w:lvlJc w:val="left"/>
      <w:pPr>
        <w:ind w:left="3600" w:hanging="360"/>
      </w:pPr>
    </w:lvl>
    <w:lvl w:ilvl="5" w:tplc="FB2C7DE4">
      <w:start w:val="1"/>
      <w:numFmt w:val="lowerRoman"/>
      <w:lvlText w:val="%6."/>
      <w:lvlJc w:val="right"/>
      <w:pPr>
        <w:ind w:left="4320" w:hanging="180"/>
      </w:pPr>
    </w:lvl>
    <w:lvl w:ilvl="6" w:tplc="EFF41824">
      <w:start w:val="1"/>
      <w:numFmt w:val="decimal"/>
      <w:lvlText w:val="%7."/>
      <w:lvlJc w:val="left"/>
      <w:pPr>
        <w:ind w:left="5040" w:hanging="360"/>
      </w:pPr>
    </w:lvl>
    <w:lvl w:ilvl="7" w:tplc="9466AE04">
      <w:start w:val="1"/>
      <w:numFmt w:val="lowerLetter"/>
      <w:lvlText w:val="%8."/>
      <w:lvlJc w:val="left"/>
      <w:pPr>
        <w:ind w:left="5760" w:hanging="360"/>
      </w:pPr>
    </w:lvl>
    <w:lvl w:ilvl="8" w:tplc="804C7E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7E17"/>
    <w:multiLevelType w:val="hybridMultilevel"/>
    <w:tmpl w:val="540A6552"/>
    <w:lvl w:ilvl="0" w:tplc="51909B24">
      <w:start w:val="4"/>
      <w:numFmt w:val="lowerLetter"/>
      <w:lvlText w:val="%1."/>
      <w:lvlJc w:val="left"/>
      <w:pPr>
        <w:ind w:left="720" w:hanging="360"/>
      </w:pPr>
    </w:lvl>
    <w:lvl w:ilvl="1" w:tplc="1AAA56F0">
      <w:start w:val="1"/>
      <w:numFmt w:val="lowerLetter"/>
      <w:lvlText w:val="%2."/>
      <w:lvlJc w:val="left"/>
      <w:pPr>
        <w:ind w:left="1440" w:hanging="360"/>
      </w:pPr>
    </w:lvl>
    <w:lvl w:ilvl="2" w:tplc="B94A0418">
      <w:start w:val="1"/>
      <w:numFmt w:val="lowerRoman"/>
      <w:lvlText w:val="%3."/>
      <w:lvlJc w:val="right"/>
      <w:pPr>
        <w:ind w:left="2160" w:hanging="180"/>
      </w:pPr>
    </w:lvl>
    <w:lvl w:ilvl="3" w:tplc="53FC4710">
      <w:start w:val="1"/>
      <w:numFmt w:val="decimal"/>
      <w:lvlText w:val="%4."/>
      <w:lvlJc w:val="left"/>
      <w:pPr>
        <w:ind w:left="2880" w:hanging="360"/>
      </w:pPr>
    </w:lvl>
    <w:lvl w:ilvl="4" w:tplc="82AED864">
      <w:start w:val="1"/>
      <w:numFmt w:val="lowerLetter"/>
      <w:lvlText w:val="%5."/>
      <w:lvlJc w:val="left"/>
      <w:pPr>
        <w:ind w:left="3600" w:hanging="360"/>
      </w:pPr>
    </w:lvl>
    <w:lvl w:ilvl="5" w:tplc="1E6441E0">
      <w:start w:val="1"/>
      <w:numFmt w:val="lowerRoman"/>
      <w:lvlText w:val="%6."/>
      <w:lvlJc w:val="right"/>
      <w:pPr>
        <w:ind w:left="4320" w:hanging="180"/>
      </w:pPr>
    </w:lvl>
    <w:lvl w:ilvl="6" w:tplc="897A7364">
      <w:start w:val="1"/>
      <w:numFmt w:val="decimal"/>
      <w:lvlText w:val="%7."/>
      <w:lvlJc w:val="left"/>
      <w:pPr>
        <w:ind w:left="5040" w:hanging="360"/>
      </w:pPr>
    </w:lvl>
    <w:lvl w:ilvl="7" w:tplc="4D6CB3A6">
      <w:start w:val="1"/>
      <w:numFmt w:val="lowerLetter"/>
      <w:lvlText w:val="%8."/>
      <w:lvlJc w:val="left"/>
      <w:pPr>
        <w:ind w:left="5760" w:hanging="360"/>
      </w:pPr>
    </w:lvl>
    <w:lvl w:ilvl="8" w:tplc="751877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D9C4E"/>
    <w:multiLevelType w:val="hybridMultilevel"/>
    <w:tmpl w:val="E8DA8F42"/>
    <w:lvl w:ilvl="0" w:tplc="69F8A67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8AEED2E">
      <w:start w:val="1"/>
      <w:numFmt w:val="lowerLetter"/>
      <w:lvlText w:val="%2."/>
      <w:lvlJc w:val="left"/>
      <w:pPr>
        <w:ind w:left="1440" w:hanging="360"/>
      </w:pPr>
    </w:lvl>
    <w:lvl w:ilvl="2" w:tplc="A9A47E16">
      <w:start w:val="1"/>
      <w:numFmt w:val="lowerRoman"/>
      <w:lvlText w:val="%3."/>
      <w:lvlJc w:val="right"/>
      <w:pPr>
        <w:ind w:left="2160" w:hanging="180"/>
      </w:pPr>
    </w:lvl>
    <w:lvl w:ilvl="3" w:tplc="8A7C41C2">
      <w:start w:val="1"/>
      <w:numFmt w:val="decimal"/>
      <w:lvlText w:val="%4."/>
      <w:lvlJc w:val="left"/>
      <w:pPr>
        <w:ind w:left="2880" w:hanging="360"/>
      </w:pPr>
    </w:lvl>
    <w:lvl w:ilvl="4" w:tplc="24F89374">
      <w:start w:val="1"/>
      <w:numFmt w:val="lowerLetter"/>
      <w:lvlText w:val="%5."/>
      <w:lvlJc w:val="left"/>
      <w:pPr>
        <w:ind w:left="3600" w:hanging="360"/>
      </w:pPr>
    </w:lvl>
    <w:lvl w:ilvl="5" w:tplc="76D07692">
      <w:start w:val="1"/>
      <w:numFmt w:val="lowerRoman"/>
      <w:lvlText w:val="%6."/>
      <w:lvlJc w:val="right"/>
      <w:pPr>
        <w:ind w:left="4320" w:hanging="180"/>
      </w:pPr>
    </w:lvl>
    <w:lvl w:ilvl="6" w:tplc="4CEEAA0A">
      <w:start w:val="1"/>
      <w:numFmt w:val="decimal"/>
      <w:lvlText w:val="%7."/>
      <w:lvlJc w:val="left"/>
      <w:pPr>
        <w:ind w:left="5040" w:hanging="360"/>
      </w:pPr>
    </w:lvl>
    <w:lvl w:ilvl="7" w:tplc="E76223C0">
      <w:start w:val="1"/>
      <w:numFmt w:val="lowerLetter"/>
      <w:lvlText w:val="%8."/>
      <w:lvlJc w:val="left"/>
      <w:pPr>
        <w:ind w:left="5760" w:hanging="360"/>
      </w:pPr>
    </w:lvl>
    <w:lvl w:ilvl="8" w:tplc="BFEEC8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71DEE"/>
    <w:multiLevelType w:val="hybridMultilevel"/>
    <w:tmpl w:val="78B682A8"/>
    <w:lvl w:ilvl="0" w:tplc="DD3E1FF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E984A6A">
      <w:start w:val="1"/>
      <w:numFmt w:val="lowerLetter"/>
      <w:lvlText w:val="%2."/>
      <w:lvlJc w:val="left"/>
      <w:pPr>
        <w:ind w:left="1440" w:hanging="360"/>
      </w:pPr>
    </w:lvl>
    <w:lvl w:ilvl="2" w:tplc="502ACA2C">
      <w:start w:val="1"/>
      <w:numFmt w:val="lowerRoman"/>
      <w:lvlText w:val="%3."/>
      <w:lvlJc w:val="right"/>
      <w:pPr>
        <w:ind w:left="2160" w:hanging="180"/>
      </w:pPr>
    </w:lvl>
    <w:lvl w:ilvl="3" w:tplc="8CEA6CE2">
      <w:start w:val="1"/>
      <w:numFmt w:val="decimal"/>
      <w:lvlText w:val="%4."/>
      <w:lvlJc w:val="left"/>
      <w:pPr>
        <w:ind w:left="2880" w:hanging="360"/>
      </w:pPr>
    </w:lvl>
    <w:lvl w:ilvl="4" w:tplc="8420687E">
      <w:start w:val="1"/>
      <w:numFmt w:val="lowerLetter"/>
      <w:lvlText w:val="%5."/>
      <w:lvlJc w:val="left"/>
      <w:pPr>
        <w:ind w:left="3600" w:hanging="360"/>
      </w:pPr>
    </w:lvl>
    <w:lvl w:ilvl="5" w:tplc="1E7E3430">
      <w:start w:val="1"/>
      <w:numFmt w:val="lowerRoman"/>
      <w:lvlText w:val="%6."/>
      <w:lvlJc w:val="right"/>
      <w:pPr>
        <w:ind w:left="4320" w:hanging="180"/>
      </w:pPr>
    </w:lvl>
    <w:lvl w:ilvl="6" w:tplc="9B36DC16">
      <w:start w:val="1"/>
      <w:numFmt w:val="decimal"/>
      <w:lvlText w:val="%7."/>
      <w:lvlJc w:val="left"/>
      <w:pPr>
        <w:ind w:left="5040" w:hanging="360"/>
      </w:pPr>
    </w:lvl>
    <w:lvl w:ilvl="7" w:tplc="F3584212">
      <w:start w:val="1"/>
      <w:numFmt w:val="lowerLetter"/>
      <w:lvlText w:val="%8."/>
      <w:lvlJc w:val="left"/>
      <w:pPr>
        <w:ind w:left="5760" w:hanging="360"/>
      </w:pPr>
    </w:lvl>
    <w:lvl w:ilvl="8" w:tplc="173495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17"/>
  </w:num>
  <w:num w:numId="13">
    <w:abstractNumId w:val="8"/>
  </w:num>
  <w:num w:numId="14">
    <w:abstractNumId w:val="9"/>
  </w:num>
  <w:num w:numId="15">
    <w:abstractNumId w:val="15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18529B"/>
    <w:rsid w:val="002462AB"/>
    <w:rsid w:val="0024F2B5"/>
    <w:rsid w:val="002625C8"/>
    <w:rsid w:val="00464CC3"/>
    <w:rsid w:val="004A0949"/>
    <w:rsid w:val="0056FD70"/>
    <w:rsid w:val="00810FE5"/>
    <w:rsid w:val="00926573"/>
    <w:rsid w:val="00AD2F01"/>
    <w:rsid w:val="00E836EC"/>
    <w:rsid w:val="00F77629"/>
    <w:rsid w:val="01F9E69B"/>
    <w:rsid w:val="026242E5"/>
    <w:rsid w:val="051E8BA8"/>
    <w:rsid w:val="05870922"/>
    <w:rsid w:val="073CA66C"/>
    <w:rsid w:val="07498467"/>
    <w:rsid w:val="0829713A"/>
    <w:rsid w:val="08D7E069"/>
    <w:rsid w:val="08D876CD"/>
    <w:rsid w:val="08FC4683"/>
    <w:rsid w:val="0990E729"/>
    <w:rsid w:val="0A0CE606"/>
    <w:rsid w:val="0A46D2B4"/>
    <w:rsid w:val="0B3B6DEB"/>
    <w:rsid w:val="0D087E6C"/>
    <w:rsid w:val="0D358078"/>
    <w:rsid w:val="0DA68362"/>
    <w:rsid w:val="0DCFB7A6"/>
    <w:rsid w:val="0DF7E71E"/>
    <w:rsid w:val="0F1A43D7"/>
    <w:rsid w:val="0F4253C3"/>
    <w:rsid w:val="0F44519F"/>
    <w:rsid w:val="0F47B851"/>
    <w:rsid w:val="0F6B8807"/>
    <w:rsid w:val="0FA8A771"/>
    <w:rsid w:val="103D2B44"/>
    <w:rsid w:val="107C278A"/>
    <w:rsid w:val="10AA680C"/>
    <w:rsid w:val="10CA6055"/>
    <w:rsid w:val="10F066AD"/>
    <w:rsid w:val="10F74C81"/>
    <w:rsid w:val="1112934B"/>
    <w:rsid w:val="11729513"/>
    <w:rsid w:val="117A5B49"/>
    <w:rsid w:val="1251E499"/>
    <w:rsid w:val="128C370E"/>
    <w:rsid w:val="157C1761"/>
    <w:rsid w:val="1589855B"/>
    <w:rsid w:val="172555BC"/>
    <w:rsid w:val="174D65A8"/>
    <w:rsid w:val="1834ED8D"/>
    <w:rsid w:val="18E57487"/>
    <w:rsid w:val="1993032D"/>
    <w:rsid w:val="19D61328"/>
    <w:rsid w:val="1A68FD53"/>
    <w:rsid w:val="1AA17EFA"/>
    <w:rsid w:val="1B65058E"/>
    <w:rsid w:val="1B71E389"/>
    <w:rsid w:val="1B91C981"/>
    <w:rsid w:val="1CF9DDCA"/>
    <w:rsid w:val="1D39827C"/>
    <w:rsid w:val="1EA9844B"/>
    <w:rsid w:val="1EC96A43"/>
    <w:rsid w:val="1EDD5296"/>
    <w:rsid w:val="1FBC1AEC"/>
    <w:rsid w:val="204B6195"/>
    <w:rsid w:val="20653AA4"/>
    <w:rsid w:val="20CF93B7"/>
    <w:rsid w:val="21A6CD69"/>
    <w:rsid w:val="21E1250D"/>
    <w:rsid w:val="21F13527"/>
    <w:rsid w:val="229578C1"/>
    <w:rsid w:val="22C111E0"/>
    <w:rsid w:val="22CCDCD7"/>
    <w:rsid w:val="23429DCA"/>
    <w:rsid w:val="237CF56E"/>
    <w:rsid w:val="239CDB66"/>
    <w:rsid w:val="24844585"/>
    <w:rsid w:val="249C86F3"/>
    <w:rsid w:val="24DE6E2B"/>
    <w:rsid w:val="24E8469E"/>
    <w:rsid w:val="24F2BF77"/>
    <w:rsid w:val="2538ABC7"/>
    <w:rsid w:val="262015E6"/>
    <w:rsid w:val="267A3E8C"/>
    <w:rsid w:val="2682D3AE"/>
    <w:rsid w:val="282A6039"/>
    <w:rsid w:val="28394811"/>
    <w:rsid w:val="2861BEB4"/>
    <w:rsid w:val="296FF816"/>
    <w:rsid w:val="2A3E7490"/>
    <w:rsid w:val="2C76750C"/>
    <w:rsid w:val="2C8CF3D3"/>
    <w:rsid w:val="2D11952B"/>
    <w:rsid w:val="2D23D7B4"/>
    <w:rsid w:val="2ED498D0"/>
    <w:rsid w:val="2F5E9D1D"/>
    <w:rsid w:val="3007FDA4"/>
    <w:rsid w:val="312DFE71"/>
    <w:rsid w:val="313B6549"/>
    <w:rsid w:val="3155F904"/>
    <w:rsid w:val="31700DFF"/>
    <w:rsid w:val="31A3CE05"/>
    <w:rsid w:val="31D1427F"/>
    <w:rsid w:val="32D735AA"/>
    <w:rsid w:val="32DF2330"/>
    <w:rsid w:val="3317C14B"/>
    <w:rsid w:val="3473060B"/>
    <w:rsid w:val="347AF391"/>
    <w:rsid w:val="34B391AC"/>
    <w:rsid w:val="34DB6EC7"/>
    <w:rsid w:val="352EEB7C"/>
    <w:rsid w:val="353B2F34"/>
    <w:rsid w:val="357836A6"/>
    <w:rsid w:val="36296A27"/>
    <w:rsid w:val="362C321C"/>
    <w:rsid w:val="3637446E"/>
    <w:rsid w:val="364F620D"/>
    <w:rsid w:val="368A5AF2"/>
    <w:rsid w:val="36C1D1C6"/>
    <w:rsid w:val="37304470"/>
    <w:rsid w:val="37D20A11"/>
    <w:rsid w:val="380DD0B0"/>
    <w:rsid w:val="3853BBED"/>
    <w:rsid w:val="393DA4D3"/>
    <w:rsid w:val="39E53717"/>
    <w:rsid w:val="3A1105DD"/>
    <w:rsid w:val="3A5B301F"/>
    <w:rsid w:val="3AEA3515"/>
    <w:rsid w:val="3AFCDB4A"/>
    <w:rsid w:val="3B09AAD3"/>
    <w:rsid w:val="3CC5AA28"/>
    <w:rsid w:val="3CE680AC"/>
    <w:rsid w:val="3E07B819"/>
    <w:rsid w:val="3E21D5D7"/>
    <w:rsid w:val="3ECB76DC"/>
    <w:rsid w:val="3EDB82C3"/>
    <w:rsid w:val="40F8EEFC"/>
    <w:rsid w:val="41597699"/>
    <w:rsid w:val="4175B8B6"/>
    <w:rsid w:val="41C1DF55"/>
    <w:rsid w:val="42C94593"/>
    <w:rsid w:val="42DF9E68"/>
    <w:rsid w:val="42F546FA"/>
    <w:rsid w:val="438B2430"/>
    <w:rsid w:val="448BC51E"/>
    <w:rsid w:val="4491175B"/>
    <w:rsid w:val="44B08D19"/>
    <w:rsid w:val="44D13102"/>
    <w:rsid w:val="44E89738"/>
    <w:rsid w:val="45A3691D"/>
    <w:rsid w:val="45A3DB1D"/>
    <w:rsid w:val="4627957F"/>
    <w:rsid w:val="46D688C1"/>
    <w:rsid w:val="46E00572"/>
    <w:rsid w:val="471D7A25"/>
    <w:rsid w:val="4726F810"/>
    <w:rsid w:val="47A017F7"/>
    <w:rsid w:val="48725922"/>
    <w:rsid w:val="4905710D"/>
    <w:rsid w:val="4A1E356A"/>
    <w:rsid w:val="4A5E98D2"/>
    <w:rsid w:val="4AB12423"/>
    <w:rsid w:val="4AFB06A2"/>
    <w:rsid w:val="4DA23794"/>
    <w:rsid w:val="4DF84FC0"/>
    <w:rsid w:val="4F73B513"/>
    <w:rsid w:val="51ABA7AD"/>
    <w:rsid w:val="524A34F9"/>
    <w:rsid w:val="53061887"/>
    <w:rsid w:val="5347780E"/>
    <w:rsid w:val="53D3705D"/>
    <w:rsid w:val="5425AA0C"/>
    <w:rsid w:val="549FB246"/>
    <w:rsid w:val="54E3486F"/>
    <w:rsid w:val="5581D5BB"/>
    <w:rsid w:val="55A938FF"/>
    <w:rsid w:val="56A58A60"/>
    <w:rsid w:val="57450960"/>
    <w:rsid w:val="57EFCAF0"/>
    <w:rsid w:val="58C6590B"/>
    <w:rsid w:val="58E0D9C1"/>
    <w:rsid w:val="59631782"/>
    <w:rsid w:val="59CBCA66"/>
    <w:rsid w:val="59F61D0D"/>
    <w:rsid w:val="5A7CAA22"/>
    <w:rsid w:val="5A7F9BFF"/>
    <w:rsid w:val="5A948516"/>
    <w:rsid w:val="5A9F3B32"/>
    <w:rsid w:val="5C891EB6"/>
    <w:rsid w:val="5C9AB844"/>
    <w:rsid w:val="5CAAC42B"/>
    <w:rsid w:val="5CC3EC88"/>
    <w:rsid w:val="5D4ABAB3"/>
    <w:rsid w:val="5D7FEA8A"/>
    <w:rsid w:val="5DBB63AE"/>
    <w:rsid w:val="5FCB7332"/>
    <w:rsid w:val="600585F1"/>
    <w:rsid w:val="60EBEBA6"/>
    <w:rsid w:val="61A67C63"/>
    <w:rsid w:val="61E733CB"/>
    <w:rsid w:val="63B15117"/>
    <w:rsid w:val="63E6B8F8"/>
    <w:rsid w:val="63F0938F"/>
    <w:rsid w:val="64BDC396"/>
    <w:rsid w:val="6556DD2A"/>
    <w:rsid w:val="66006241"/>
    <w:rsid w:val="6651A671"/>
    <w:rsid w:val="66A11029"/>
    <w:rsid w:val="67F56458"/>
    <w:rsid w:val="6A92CDEC"/>
    <w:rsid w:val="6B2D051A"/>
    <w:rsid w:val="6B998F5E"/>
    <w:rsid w:val="6D441620"/>
    <w:rsid w:val="6DB14651"/>
    <w:rsid w:val="6E64A5DC"/>
    <w:rsid w:val="6F1B0BF7"/>
    <w:rsid w:val="70A5DE23"/>
    <w:rsid w:val="71020F70"/>
    <w:rsid w:val="72337344"/>
    <w:rsid w:val="730EE2BB"/>
    <w:rsid w:val="7426E922"/>
    <w:rsid w:val="747DA51E"/>
    <w:rsid w:val="75D02D05"/>
    <w:rsid w:val="7603A6BC"/>
    <w:rsid w:val="76B01B29"/>
    <w:rsid w:val="79896ED5"/>
    <w:rsid w:val="79A75883"/>
    <w:rsid w:val="7A23FE88"/>
    <w:rsid w:val="7A6313D8"/>
    <w:rsid w:val="7A649B1A"/>
    <w:rsid w:val="7ABE8DE1"/>
    <w:rsid w:val="7BA61578"/>
    <w:rsid w:val="7CC8523C"/>
    <w:rsid w:val="7CD7B3C6"/>
    <w:rsid w:val="7CF7F969"/>
    <w:rsid w:val="7D1F5CAD"/>
    <w:rsid w:val="7D267577"/>
    <w:rsid w:val="7D43B523"/>
    <w:rsid w:val="7DA19A6E"/>
    <w:rsid w:val="7DA45259"/>
    <w:rsid w:val="7DFD2A04"/>
    <w:rsid w:val="7E51FA09"/>
    <w:rsid w:val="7F1B0670"/>
    <w:rsid w:val="7F2C0989"/>
    <w:rsid w:val="7F3D6ACF"/>
    <w:rsid w:val="7F55643C"/>
    <w:rsid w:val="7F7240CC"/>
    <w:rsid w:val="7FB4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ilisa/1080/3202/3005/18m_pohi_lisa6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B4981C-5FF7-4B8E-B903-5E1DD7CBA211}"/>
</file>

<file path=customXml/itemProps2.xml><?xml version="1.0" encoding="utf-8"?>
<ds:datastoreItem xmlns:ds="http://schemas.openxmlformats.org/officeDocument/2006/customXml" ds:itemID="{D8C8F942-A082-415B-8150-9A37714013C7}"/>
</file>

<file path=customXml/itemProps3.xml><?xml version="1.0" encoding="utf-8"?>
<ds:datastoreItem xmlns:ds="http://schemas.openxmlformats.org/officeDocument/2006/customXml" ds:itemID="{B66278D1-5A06-473A-8B8C-E765FE136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2280</Words>
  <Characters>13230</Characters>
  <Application>Microsoft Office Word</Application>
  <DocSecurity>0</DocSecurity>
  <Lines>110</Lines>
  <Paragraphs>30</Paragraphs>
  <ScaleCrop>false</ScaleCrop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14</cp:revision>
  <dcterms:created xsi:type="dcterms:W3CDTF">2023-10-22T04:28:00Z</dcterms:created>
  <dcterms:modified xsi:type="dcterms:W3CDTF">2024-11-17T14:20:00Z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